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20"/>
          <w:sz w:val="44"/>
          <w:szCs w:val="44"/>
          <w:lang w:val="en-US" w:eastAsia="zh-CN"/>
        </w:rPr>
        <w:t>九龙湖JLH503-C06地块拆迁安置房建设项目</w:t>
      </w:r>
    </w:p>
    <w:p>
      <w:pPr>
        <w:jc w:val="center"/>
        <w:rPr>
          <w:rFonts w:hint="eastAsia" w:ascii="仿宋" w:hAnsi="仿宋" w:eastAsia="仿宋" w:cs="仿宋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6"/>
          <w:szCs w:val="36"/>
          <w:lang w:val="en-US" w:eastAsia="zh-CN"/>
        </w:rPr>
        <w:t>消防检测（含通过消防报审） 招标控制价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pacing w:val="-2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九龙湖JLH503-C06地块拆迁安置房建设项目总建筑面积为271653.84平方米，用地面积为102282.67平方米。根据《城投公司工程项目咨询服务取费标准》，该项目消防检测（含通过消防报审）费用清单如下：</w:t>
      </w:r>
    </w:p>
    <w:tbl>
      <w:tblPr>
        <w:tblStyle w:val="4"/>
        <w:tblpPr w:leftFromText="180" w:rightFromText="180" w:vertAnchor="text" w:horzAnchor="page" w:tblpX="1573" w:tblpY="307"/>
        <w:tblOverlap w:val="never"/>
        <w:tblW w:w="88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2139"/>
        <w:gridCol w:w="2261"/>
        <w:gridCol w:w="1843"/>
        <w:gridCol w:w="19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消防检测（含通过消防报审）费用清单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单价（元/㎡）</w:t>
            </w:r>
          </w:p>
        </w:tc>
        <w:tc>
          <w:tcPr>
            <w:tcW w:w="19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检测费用（元）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59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九龙湖JLH503-C06地块拆迁安置房项目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消防检测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（含通过消防报审）</w:t>
            </w:r>
          </w:p>
        </w:tc>
        <w:tc>
          <w:tcPr>
            <w:tcW w:w="2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271653.84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407480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83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费用合计：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407480 </w:t>
            </w:r>
          </w:p>
        </w:tc>
      </w:tr>
    </w:tbl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建议九龙湖JLH503-C06地块拆迁安置房建设项目消防检测（含通过消防报审）招标控制价为407480元整。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2021年2月24日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04570"/>
    <w:rsid w:val="021D7344"/>
    <w:rsid w:val="03F94BC5"/>
    <w:rsid w:val="04042433"/>
    <w:rsid w:val="04234A61"/>
    <w:rsid w:val="090C1A37"/>
    <w:rsid w:val="16F14001"/>
    <w:rsid w:val="21504570"/>
    <w:rsid w:val="2AFA0904"/>
    <w:rsid w:val="2E850F69"/>
    <w:rsid w:val="331B66B1"/>
    <w:rsid w:val="39005BF5"/>
    <w:rsid w:val="442A0877"/>
    <w:rsid w:val="45397EBC"/>
    <w:rsid w:val="49380C1A"/>
    <w:rsid w:val="4A0E1806"/>
    <w:rsid w:val="4CA31119"/>
    <w:rsid w:val="505E1A1F"/>
    <w:rsid w:val="5C0B525A"/>
    <w:rsid w:val="5DF633AF"/>
    <w:rsid w:val="61CE1742"/>
    <w:rsid w:val="674730CB"/>
    <w:rsid w:val="6C537470"/>
    <w:rsid w:val="70380436"/>
    <w:rsid w:val="715D2DD7"/>
    <w:rsid w:val="73BF5B57"/>
    <w:rsid w:val="78986292"/>
    <w:rsid w:val="794C05C7"/>
    <w:rsid w:val="7CB4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2021-01-20T03:48:00Z</dcterms:created>
  <dc:creator>Administrator</dc:creator>
  <cp:lastModifiedBy>Administrator</cp:lastModifiedBy>
  <cp:lastPrinted>2021-02-24T07:07:57Z</cp:lastPrinted>
  <dcterms:modified xsi:type="dcterms:W3CDTF">2021-02-24T07:08:54Z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