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ascii="宋体" w:hAnsi="宋体"/>
          <w:b/>
          <w:color w:val="auto"/>
          <w:sz w:val="52"/>
          <w:szCs w:val="52"/>
          <w:highlight w:val="none"/>
        </w:rPr>
      </w:pPr>
      <w:r>
        <w:rPr>
          <w:rFonts w:hint="eastAsia" w:ascii="宋体" w:hAnsi="宋体"/>
          <w:b/>
          <w:color w:val="auto"/>
          <w:sz w:val="52"/>
          <w:szCs w:val="52"/>
          <w:highlight w:val="none"/>
        </w:rPr>
        <w:t xml:space="preserve"> </w:t>
      </w:r>
    </w:p>
    <w:p>
      <w:pPr>
        <w:pageBreakBefore w:val="0"/>
        <w:kinsoku/>
        <w:overflowPunct/>
        <w:topLinePunct w:val="0"/>
        <w:bidi w:val="0"/>
        <w:jc w:val="center"/>
        <w:rPr>
          <w:rFonts w:hint="eastAsia" w:ascii="黑体" w:hAnsi="黑体" w:eastAsia="黑体"/>
          <w:b/>
          <w:color w:val="auto"/>
          <w:sz w:val="48"/>
          <w:szCs w:val="48"/>
          <w:highlight w:val="none"/>
        </w:rPr>
      </w:pPr>
    </w:p>
    <w:p>
      <w:pPr>
        <w:pStyle w:val="46"/>
        <w:pageBreakBefore w:val="0"/>
        <w:kinsoku/>
        <w:overflowPunct/>
        <w:topLinePunct w:val="0"/>
        <w:bidi w:val="0"/>
        <w:rPr>
          <w:rFonts w:hint="eastAsia"/>
          <w:color w:val="auto"/>
          <w:highlight w:val="none"/>
        </w:rPr>
      </w:pPr>
    </w:p>
    <w:p>
      <w:pPr>
        <w:pageBreakBefore w:val="0"/>
        <w:kinsoku/>
        <w:overflowPunct/>
        <w:topLinePunct w:val="0"/>
        <w:bidi w:val="0"/>
        <w:jc w:val="center"/>
        <w:rPr>
          <w:rFonts w:ascii="黑体" w:hAnsi="黑体" w:eastAsia="黑体"/>
          <w:b/>
          <w:color w:val="auto"/>
          <w:sz w:val="72"/>
          <w:szCs w:val="72"/>
          <w:highlight w:val="none"/>
        </w:rPr>
      </w:pPr>
      <w:r>
        <w:rPr>
          <w:rFonts w:hint="eastAsia" w:ascii="黑体" w:hAnsi="黑体" w:eastAsia="黑体"/>
          <w:b/>
          <w:color w:val="auto"/>
          <w:sz w:val="72"/>
          <w:szCs w:val="72"/>
          <w:highlight w:val="none"/>
        </w:rPr>
        <w:t>国内公开比选文件</w:t>
      </w:r>
    </w:p>
    <w:p>
      <w:pPr>
        <w:pageBreakBefore w:val="0"/>
        <w:kinsoku/>
        <w:overflowPunct/>
        <w:topLinePunct w:val="0"/>
        <w:bidi w:val="0"/>
        <w:jc w:val="center"/>
        <w:rPr>
          <w:rFonts w:ascii="黑体" w:hAnsi="黑体" w:eastAsia="黑体"/>
          <w:b/>
          <w:color w:val="auto"/>
          <w:sz w:val="30"/>
          <w:szCs w:val="30"/>
          <w:highlight w:val="none"/>
          <w:u w:val="single"/>
        </w:rPr>
      </w:pPr>
    </w:p>
    <w:p>
      <w:pPr>
        <w:pageBreakBefore w:val="0"/>
        <w:kinsoku/>
        <w:overflowPunct/>
        <w:topLinePunct w:val="0"/>
        <w:bidi w:val="0"/>
        <w:rPr>
          <w:rFonts w:hint="eastAsia" w:ascii="黑体" w:hAnsi="黑体" w:eastAsia="黑体"/>
          <w:b/>
          <w:color w:val="auto"/>
          <w:sz w:val="30"/>
          <w:szCs w:val="30"/>
          <w:highlight w:val="none"/>
          <w:u w:val="single"/>
        </w:rPr>
      </w:pPr>
    </w:p>
    <w:p>
      <w:pPr>
        <w:pStyle w:val="46"/>
        <w:pageBreakBefore w:val="0"/>
        <w:kinsoku/>
        <w:overflowPunct/>
        <w:topLinePunct w:val="0"/>
        <w:bidi w:val="0"/>
        <w:rPr>
          <w:rFonts w:hint="eastAsia"/>
          <w:color w:val="auto"/>
          <w:highlight w:val="none"/>
        </w:rPr>
      </w:pPr>
    </w:p>
    <w:p>
      <w:pPr>
        <w:pStyle w:val="46"/>
        <w:pageBreakBefore w:val="0"/>
        <w:kinsoku/>
        <w:overflowPunct/>
        <w:topLinePunct w:val="0"/>
        <w:bidi w:val="0"/>
        <w:spacing w:line="360" w:lineRule="auto"/>
        <w:rPr>
          <w:color w:val="auto"/>
          <w:highlight w:val="none"/>
        </w:rPr>
      </w:pPr>
    </w:p>
    <w:p>
      <w:pPr>
        <w:pageBreakBefore w:val="0"/>
        <w:kinsoku/>
        <w:overflowPunct/>
        <w:topLinePunct w:val="0"/>
        <w:bidi w:val="0"/>
        <w:spacing w:line="480" w:lineRule="auto"/>
        <w:ind w:left="2096" w:leftChars="284" w:hanging="1500" w:hangingChars="500"/>
        <w:rPr>
          <w:rFonts w:hint="eastAsia" w:eastAsia="黑体"/>
          <w:color w:val="auto"/>
          <w:sz w:val="28"/>
          <w:szCs w:val="28"/>
          <w:highlight w:val="none"/>
          <w:lang w:eastAsia="zh-CN"/>
        </w:rPr>
      </w:pPr>
      <w:r>
        <w:rPr>
          <w:rFonts w:hint="eastAsia" w:eastAsia="黑体"/>
          <w:color w:val="auto"/>
          <w:sz w:val="30"/>
          <w:szCs w:val="30"/>
          <w:highlight w:val="none"/>
        </w:rPr>
        <w:t>项目名称：</w:t>
      </w:r>
      <w:r>
        <w:rPr>
          <w:rFonts w:hint="eastAsia" w:eastAsia="黑体"/>
          <w:color w:val="auto"/>
          <w:sz w:val="30"/>
          <w:szCs w:val="30"/>
          <w:highlight w:val="none"/>
          <w:lang w:eastAsia="zh-CN"/>
        </w:rPr>
        <w:t>红谷滩区工人文化宫装修项目-主材</w:t>
      </w:r>
    </w:p>
    <w:p>
      <w:pPr>
        <w:pageBreakBefore w:val="0"/>
        <w:kinsoku/>
        <w:overflowPunct/>
        <w:topLinePunct w:val="0"/>
        <w:bidi w:val="0"/>
        <w:spacing w:line="720" w:lineRule="auto"/>
        <w:ind w:firstLine="600" w:firstLineChars="200"/>
        <w:rPr>
          <w:rFonts w:hint="eastAsia" w:eastAsia="黑体"/>
          <w:color w:val="auto"/>
          <w:sz w:val="30"/>
          <w:szCs w:val="30"/>
          <w:highlight w:val="none"/>
          <w:lang w:eastAsia="zh-CN"/>
        </w:rPr>
      </w:pPr>
      <w:r>
        <w:rPr>
          <w:rFonts w:hint="eastAsia" w:eastAsia="黑体"/>
          <w:color w:val="auto"/>
          <w:sz w:val="30"/>
          <w:szCs w:val="30"/>
          <w:highlight w:val="none"/>
        </w:rPr>
        <w:t>项目编号：</w:t>
      </w:r>
      <w:r>
        <w:rPr>
          <w:rFonts w:hint="eastAsia" w:eastAsia="黑体"/>
          <w:color w:val="auto"/>
          <w:sz w:val="30"/>
          <w:szCs w:val="30"/>
          <w:highlight w:val="none"/>
          <w:lang w:eastAsia="zh-CN"/>
        </w:rPr>
        <w:t>JXMFF20230101</w:t>
      </w:r>
    </w:p>
    <w:p>
      <w:pPr>
        <w:pageBreakBefore w:val="0"/>
        <w:kinsoku/>
        <w:overflowPunct/>
        <w:topLinePunct w:val="0"/>
        <w:bidi w:val="0"/>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比选人：</w:t>
      </w:r>
      <w:r>
        <w:rPr>
          <w:rFonts w:hint="eastAsia" w:eastAsia="黑体"/>
          <w:color w:val="auto"/>
          <w:sz w:val="30"/>
          <w:szCs w:val="30"/>
          <w:highlight w:val="none"/>
          <w:lang w:eastAsia="zh-CN"/>
        </w:rPr>
        <w:t>南昌市红力建设工程管理有限公司</w:t>
      </w:r>
      <w:r>
        <w:rPr>
          <w:rFonts w:hint="eastAsia" w:eastAsia="黑体"/>
          <w:color w:val="auto"/>
          <w:sz w:val="30"/>
          <w:szCs w:val="30"/>
          <w:highlight w:val="none"/>
        </w:rPr>
        <w:t>（公章）</w:t>
      </w:r>
    </w:p>
    <w:p>
      <w:pPr>
        <w:pageBreakBefore w:val="0"/>
        <w:kinsoku/>
        <w:overflowPunct/>
        <w:topLinePunct w:val="0"/>
        <w:bidi w:val="0"/>
        <w:spacing w:line="720" w:lineRule="auto"/>
        <w:ind w:firstLine="600" w:firstLineChars="200"/>
        <w:rPr>
          <w:rFonts w:hint="eastAsia" w:eastAsia="黑体"/>
          <w:color w:val="auto"/>
          <w:sz w:val="30"/>
          <w:szCs w:val="30"/>
          <w:highlight w:val="none"/>
        </w:rPr>
      </w:pPr>
      <w:r>
        <w:rPr>
          <w:rFonts w:hint="eastAsia" w:eastAsia="黑体"/>
          <w:color w:val="auto"/>
          <w:sz w:val="30"/>
          <w:szCs w:val="30"/>
          <w:highlight w:val="none"/>
        </w:rPr>
        <w:t>招标代理机构：</w:t>
      </w:r>
      <w:r>
        <w:rPr>
          <w:rFonts w:hint="eastAsia" w:eastAsia="黑体"/>
          <w:color w:val="auto"/>
          <w:sz w:val="30"/>
          <w:szCs w:val="30"/>
          <w:highlight w:val="none"/>
          <w:lang w:eastAsia="zh-CN"/>
        </w:rPr>
        <w:t>江西明法招标有限公司</w:t>
      </w:r>
      <w:r>
        <w:rPr>
          <w:rFonts w:hint="eastAsia" w:eastAsia="黑体"/>
          <w:color w:val="auto"/>
          <w:sz w:val="30"/>
          <w:szCs w:val="30"/>
          <w:highlight w:val="none"/>
        </w:rPr>
        <w:t>（公章）</w:t>
      </w:r>
    </w:p>
    <w:p>
      <w:pPr>
        <w:pStyle w:val="6"/>
        <w:pageBreakBefore w:val="0"/>
        <w:kinsoku/>
        <w:overflowPunct/>
        <w:topLinePunct w:val="0"/>
        <w:bidi w:val="0"/>
        <w:outlineLvl w:val="9"/>
        <w:rPr>
          <w:rFonts w:hint="eastAsia"/>
          <w:color w:val="auto"/>
          <w:highlight w:val="none"/>
        </w:rPr>
      </w:pPr>
    </w:p>
    <w:p>
      <w:pPr>
        <w:pageBreakBefore w:val="0"/>
        <w:kinsoku/>
        <w:overflowPunct/>
        <w:topLinePunct w:val="0"/>
        <w:bidi w:val="0"/>
        <w:rPr>
          <w:rFonts w:hint="eastAsia"/>
          <w:color w:val="auto"/>
          <w:highlight w:val="none"/>
        </w:rPr>
      </w:pPr>
    </w:p>
    <w:p>
      <w:pPr>
        <w:pageBreakBefore w:val="0"/>
        <w:kinsoku/>
        <w:overflowPunct/>
        <w:topLinePunct w:val="0"/>
        <w:bidi w:val="0"/>
        <w:spacing w:line="480" w:lineRule="auto"/>
        <w:rPr>
          <w:rFonts w:hint="eastAsia" w:eastAsia="黑体"/>
          <w:color w:val="auto"/>
          <w:sz w:val="32"/>
          <w:highlight w:val="none"/>
        </w:rPr>
      </w:pPr>
    </w:p>
    <w:p>
      <w:pPr>
        <w:pStyle w:val="46"/>
        <w:pageBreakBefore w:val="0"/>
        <w:kinsoku/>
        <w:overflowPunct/>
        <w:topLinePunct w:val="0"/>
        <w:bidi w:val="0"/>
        <w:rPr>
          <w:rFonts w:hint="eastAsia"/>
          <w:color w:val="auto"/>
          <w:highlight w:val="none"/>
        </w:rPr>
      </w:pPr>
    </w:p>
    <w:p>
      <w:pPr>
        <w:pageBreakBefore w:val="0"/>
        <w:kinsoku/>
        <w:overflowPunct/>
        <w:topLinePunct w:val="0"/>
        <w:bidi w:val="0"/>
        <w:spacing w:line="360" w:lineRule="auto"/>
        <w:jc w:val="center"/>
        <w:rPr>
          <w:rFonts w:ascii="宋体" w:hAnsi="宋体"/>
          <w:b/>
          <w:color w:val="auto"/>
          <w:sz w:val="36"/>
          <w:highlight w:val="none"/>
        </w:rPr>
      </w:pPr>
      <w:r>
        <w:rPr>
          <w:rFonts w:hint="eastAsia" w:ascii="宋体" w:hAnsi="宋体"/>
          <w:b/>
          <w:color w:val="auto"/>
          <w:sz w:val="36"/>
          <w:highlight w:val="none"/>
        </w:rPr>
        <w:t>二〇二</w:t>
      </w:r>
      <w:r>
        <w:rPr>
          <w:rFonts w:hint="eastAsia" w:ascii="宋体" w:hAnsi="宋体"/>
          <w:b/>
          <w:color w:val="auto"/>
          <w:sz w:val="36"/>
          <w:highlight w:val="none"/>
          <w:lang w:eastAsia="zh-CN"/>
        </w:rPr>
        <w:t>三</w:t>
      </w:r>
      <w:r>
        <w:rPr>
          <w:rFonts w:hint="eastAsia" w:ascii="宋体" w:hAnsi="宋体"/>
          <w:b/>
          <w:color w:val="auto"/>
          <w:sz w:val="36"/>
          <w:highlight w:val="none"/>
        </w:rPr>
        <w:t>年</w:t>
      </w:r>
      <w:r>
        <w:rPr>
          <w:rFonts w:hint="eastAsia" w:ascii="宋体" w:hAnsi="宋体"/>
          <w:b/>
          <w:color w:val="auto"/>
          <w:sz w:val="36"/>
          <w:highlight w:val="none"/>
          <w:lang w:val="en-US" w:eastAsia="zh-CN"/>
        </w:rPr>
        <w:t>二</w:t>
      </w:r>
      <w:r>
        <w:rPr>
          <w:rFonts w:hint="eastAsia" w:ascii="宋体" w:hAnsi="宋体"/>
          <w:b/>
          <w:color w:val="auto"/>
          <w:sz w:val="36"/>
          <w:highlight w:val="none"/>
        </w:rPr>
        <w:t>月</w:t>
      </w:r>
    </w:p>
    <w:p>
      <w:pPr>
        <w:pStyle w:val="10"/>
        <w:pageBreakBefore w:val="0"/>
        <w:kinsoku/>
        <w:overflowPunct/>
        <w:topLinePunct w:val="0"/>
        <w:bidi w:val="0"/>
        <w:rPr>
          <w:rFonts w:ascii="黑体" w:hAnsi="黑体" w:eastAsia="黑体"/>
          <w:b/>
          <w:color w:val="auto"/>
          <w:sz w:val="30"/>
          <w:szCs w:val="30"/>
          <w:highlight w:val="none"/>
          <w:u w:val="single"/>
        </w:rPr>
      </w:pPr>
    </w:p>
    <w:p>
      <w:pPr>
        <w:pageBreakBefore w:val="0"/>
        <w:kinsoku/>
        <w:overflowPunct/>
        <w:topLinePunct w:val="0"/>
        <w:bidi w:val="0"/>
        <w:rPr>
          <w:rFonts w:ascii="黑体" w:hAnsi="黑体" w:eastAsia="黑体"/>
          <w:b/>
          <w:color w:val="auto"/>
          <w:sz w:val="30"/>
          <w:szCs w:val="30"/>
          <w:highlight w:val="none"/>
          <w:u w:val="single"/>
        </w:rPr>
      </w:pPr>
    </w:p>
    <w:p>
      <w:pPr>
        <w:pageBreakBefore w:val="0"/>
        <w:kinsoku/>
        <w:overflowPunct/>
        <w:topLinePunct w:val="0"/>
        <w:bidi w:val="0"/>
        <w:jc w:val="center"/>
        <w:rPr>
          <w:rFonts w:hint="eastAsia" w:ascii="宋体" w:hAnsi="宋体"/>
          <w:b/>
          <w:color w:val="auto"/>
          <w:sz w:val="48"/>
          <w:szCs w:val="48"/>
          <w:highlight w:val="none"/>
        </w:rPr>
      </w:pPr>
    </w:p>
    <w:p>
      <w:pPr>
        <w:pageBreakBefore w:val="0"/>
        <w:kinsoku/>
        <w:overflowPunct/>
        <w:topLinePunct w:val="0"/>
        <w:bidi w:val="0"/>
        <w:jc w:val="center"/>
        <w:rPr>
          <w:rFonts w:ascii="宋体" w:hAnsi="宋体"/>
          <w:color w:val="auto"/>
          <w:sz w:val="48"/>
          <w:szCs w:val="48"/>
          <w:highlight w:val="none"/>
        </w:rPr>
      </w:pPr>
    </w:p>
    <w:p>
      <w:pPr>
        <w:pageBreakBefore w:val="0"/>
        <w:kinsoku/>
        <w:overflowPunct/>
        <w:topLinePunct w:val="0"/>
        <w:bidi w:val="0"/>
        <w:jc w:val="center"/>
        <w:rPr>
          <w:rFonts w:ascii="宋体" w:hAnsi="宋体"/>
          <w:color w:val="auto"/>
          <w:sz w:val="48"/>
          <w:szCs w:val="48"/>
          <w:highlight w:val="none"/>
        </w:rPr>
      </w:pPr>
    </w:p>
    <w:p>
      <w:pPr>
        <w:pageBreakBefore w:val="0"/>
        <w:kinsoku/>
        <w:overflowPunct/>
        <w:topLinePunct w:val="0"/>
        <w:bidi w:val="0"/>
        <w:jc w:val="center"/>
        <w:rPr>
          <w:rFonts w:ascii="宋体" w:hAnsi="宋体"/>
          <w:color w:val="auto"/>
          <w:sz w:val="48"/>
          <w:szCs w:val="48"/>
          <w:highlight w:val="none"/>
        </w:rPr>
      </w:pPr>
      <w:r>
        <w:rPr>
          <w:rFonts w:ascii="宋体" w:hAnsi="宋体"/>
          <w:color w:val="auto"/>
          <w:sz w:val="48"/>
          <w:szCs w:val="48"/>
          <w:highlight w:val="none"/>
        </w:rPr>
        <w:t>目</w:t>
      </w:r>
      <w:r>
        <w:rPr>
          <w:rFonts w:hint="eastAsia" w:ascii="宋体" w:hAnsi="宋体"/>
          <w:color w:val="auto"/>
          <w:sz w:val="48"/>
          <w:szCs w:val="48"/>
          <w:highlight w:val="none"/>
        </w:rPr>
        <w:t xml:space="preserve">  </w:t>
      </w:r>
      <w:r>
        <w:rPr>
          <w:rFonts w:ascii="宋体" w:hAnsi="宋体"/>
          <w:color w:val="auto"/>
          <w:sz w:val="48"/>
          <w:szCs w:val="48"/>
          <w:highlight w:val="none"/>
        </w:rPr>
        <w:t>录</w:t>
      </w:r>
    </w:p>
    <w:p>
      <w:pPr>
        <w:pStyle w:val="46"/>
        <w:pageBreakBefore w:val="0"/>
        <w:kinsoku/>
        <w:overflowPunct/>
        <w:topLinePunct w:val="0"/>
        <w:bidi w:val="0"/>
        <w:rPr>
          <w:color w:val="auto"/>
          <w:highlight w:val="none"/>
        </w:rPr>
      </w:pPr>
    </w:p>
    <w:p>
      <w:pPr>
        <w:pStyle w:val="63"/>
        <w:pageBreakBefore w:val="0"/>
        <w:tabs>
          <w:tab w:val="right" w:leader="dot" w:pos="8620"/>
        </w:tabs>
        <w:kinsoku/>
        <w:overflowPunct/>
        <w:topLinePunct w:val="0"/>
        <w:bidi w:val="0"/>
        <w:ind w:right="0" w:rightChars="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_Toc7752 </w:instrText>
      </w:r>
      <w:r>
        <w:rPr>
          <w:color w:val="auto"/>
          <w:sz w:val="28"/>
          <w:szCs w:val="28"/>
          <w:highlight w:val="none"/>
        </w:rPr>
        <w:fldChar w:fldCharType="separate"/>
      </w:r>
      <w:r>
        <w:rPr>
          <w:rFonts w:ascii="宋体" w:hAnsi="宋体"/>
          <w:color w:val="auto"/>
          <w:sz w:val="28"/>
          <w:szCs w:val="28"/>
          <w:highlight w:val="none"/>
        </w:rPr>
        <w:t xml:space="preserve">第一章 </w:t>
      </w:r>
      <w:r>
        <w:rPr>
          <w:rFonts w:hint="eastAsia" w:ascii="宋体" w:hAnsi="宋体"/>
          <w:color w:val="auto"/>
          <w:sz w:val="28"/>
          <w:szCs w:val="28"/>
          <w:highlight w:val="none"/>
        </w:rPr>
        <w:t>比选公告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_Toc7752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63"/>
        <w:pageBreakBefore w:val="0"/>
        <w:tabs>
          <w:tab w:val="right" w:leader="dot" w:pos="8620"/>
        </w:tabs>
        <w:kinsoku/>
        <w:overflowPunct/>
        <w:topLinePunct w:val="0"/>
        <w:bidi w:val="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_Toc25282 </w:instrText>
      </w:r>
      <w:r>
        <w:rPr>
          <w:color w:val="auto"/>
          <w:sz w:val="28"/>
          <w:szCs w:val="28"/>
          <w:highlight w:val="none"/>
        </w:rPr>
        <w:fldChar w:fldCharType="separate"/>
      </w:r>
      <w:r>
        <w:rPr>
          <w:rFonts w:ascii="宋体" w:hAnsi="宋体"/>
          <w:color w:val="auto"/>
          <w:sz w:val="28"/>
          <w:szCs w:val="28"/>
          <w:highlight w:val="none"/>
        </w:rPr>
        <w:t xml:space="preserve">第二章 </w:t>
      </w:r>
      <w:r>
        <w:rPr>
          <w:rFonts w:hint="eastAsia" w:ascii="宋体" w:hAnsi="宋体"/>
          <w:color w:val="auto"/>
          <w:sz w:val="28"/>
          <w:szCs w:val="28"/>
          <w:highlight w:val="none"/>
        </w:rPr>
        <w:t>参选人须知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_Toc25282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28"/>
          <w:highlight w:val="none"/>
        </w:rPr>
        <w:fldChar w:fldCharType="end"/>
      </w:r>
    </w:p>
    <w:p>
      <w:pPr>
        <w:pStyle w:val="63"/>
        <w:pageBreakBefore w:val="0"/>
        <w:tabs>
          <w:tab w:val="right" w:leader="dot" w:pos="8620"/>
        </w:tabs>
        <w:kinsoku/>
        <w:overflowPunct/>
        <w:topLinePunct w:val="0"/>
        <w:bidi w:val="0"/>
        <w:ind w:right="199" w:rightChars="95"/>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_Toc16307 </w:instrText>
      </w:r>
      <w:r>
        <w:rPr>
          <w:color w:val="auto"/>
          <w:sz w:val="28"/>
          <w:szCs w:val="28"/>
          <w:highlight w:val="none"/>
        </w:rPr>
        <w:fldChar w:fldCharType="separate"/>
      </w:r>
      <w:r>
        <w:rPr>
          <w:rFonts w:hint="eastAsia" w:ascii="宋体" w:hAnsi="宋体" w:cs="宋体"/>
          <w:color w:val="auto"/>
          <w:sz w:val="28"/>
          <w:szCs w:val="28"/>
          <w:highlight w:val="none"/>
        </w:rPr>
        <w:t>第三章 评审办法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_Toc16307 \h </w:instrText>
      </w:r>
      <w:r>
        <w:rPr>
          <w:color w:val="auto"/>
          <w:sz w:val="28"/>
          <w:szCs w:val="28"/>
          <w:highlight w:val="none"/>
        </w:rPr>
        <w:fldChar w:fldCharType="separate"/>
      </w:r>
      <w:r>
        <w:rPr>
          <w:color w:val="auto"/>
          <w:sz w:val="28"/>
          <w:szCs w:val="28"/>
          <w:highlight w:val="none"/>
        </w:rPr>
        <w:t>11</w:t>
      </w:r>
      <w:r>
        <w:rPr>
          <w:color w:val="auto"/>
          <w:sz w:val="28"/>
          <w:szCs w:val="28"/>
          <w:highlight w:val="none"/>
        </w:rPr>
        <w:fldChar w:fldCharType="end"/>
      </w:r>
      <w:r>
        <w:rPr>
          <w:color w:val="auto"/>
          <w:sz w:val="28"/>
          <w:szCs w:val="28"/>
          <w:highlight w:val="none"/>
        </w:rPr>
        <w:fldChar w:fldCharType="end"/>
      </w:r>
    </w:p>
    <w:p>
      <w:pPr>
        <w:pStyle w:val="63"/>
        <w:pageBreakBefore w:val="0"/>
        <w:tabs>
          <w:tab w:val="right" w:leader="dot" w:pos="8620"/>
        </w:tabs>
        <w:kinsoku/>
        <w:overflowPunct/>
        <w:topLinePunct w:val="0"/>
        <w:bidi w:val="0"/>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_Toc3315 </w:instrText>
      </w:r>
      <w:r>
        <w:rPr>
          <w:color w:val="auto"/>
          <w:sz w:val="28"/>
          <w:szCs w:val="28"/>
          <w:highlight w:val="none"/>
        </w:rPr>
        <w:fldChar w:fldCharType="separate"/>
      </w:r>
      <w:r>
        <w:rPr>
          <w:rFonts w:hint="eastAsia" w:ascii="宋体" w:hAnsi="宋体" w:cs="宋体"/>
          <w:color w:val="auto"/>
          <w:sz w:val="28"/>
          <w:szCs w:val="28"/>
          <w:highlight w:val="none"/>
        </w:rPr>
        <w:t>第四章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_Toc3315 \h </w:instrText>
      </w:r>
      <w:r>
        <w:rPr>
          <w:color w:val="auto"/>
          <w:sz w:val="28"/>
          <w:szCs w:val="28"/>
          <w:highlight w:val="none"/>
        </w:rPr>
        <w:fldChar w:fldCharType="separate"/>
      </w:r>
      <w:r>
        <w:rPr>
          <w:color w:val="auto"/>
          <w:sz w:val="28"/>
          <w:szCs w:val="28"/>
          <w:highlight w:val="none"/>
        </w:rPr>
        <w:t>13</w:t>
      </w:r>
      <w:r>
        <w:rPr>
          <w:color w:val="auto"/>
          <w:sz w:val="28"/>
          <w:szCs w:val="28"/>
          <w:highlight w:val="none"/>
        </w:rPr>
        <w:fldChar w:fldCharType="end"/>
      </w:r>
      <w:r>
        <w:rPr>
          <w:color w:val="auto"/>
          <w:sz w:val="28"/>
          <w:szCs w:val="28"/>
          <w:highlight w:val="none"/>
        </w:rPr>
        <w:fldChar w:fldCharType="end"/>
      </w:r>
    </w:p>
    <w:p>
      <w:pPr>
        <w:pStyle w:val="63"/>
        <w:pageBreakBefore w:val="0"/>
        <w:tabs>
          <w:tab w:val="right" w:leader="dot" w:pos="8620"/>
        </w:tabs>
        <w:kinsoku/>
        <w:overflowPunct/>
        <w:topLinePunct w:val="0"/>
        <w:bidi w:val="0"/>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_Toc3945 </w:instrText>
      </w:r>
      <w:r>
        <w:rPr>
          <w:color w:val="auto"/>
          <w:sz w:val="28"/>
          <w:szCs w:val="28"/>
          <w:highlight w:val="none"/>
        </w:rPr>
        <w:fldChar w:fldCharType="separate"/>
      </w:r>
      <w:r>
        <w:rPr>
          <w:rFonts w:hint="eastAsia" w:ascii="宋体" w:hAnsi="宋体"/>
          <w:color w:val="auto"/>
          <w:sz w:val="28"/>
          <w:szCs w:val="28"/>
          <w:highlight w:val="none"/>
        </w:rPr>
        <w:t>第五章 参选文件格式</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7</w:t>
      </w:r>
    </w:p>
    <w:p>
      <w:pPr>
        <w:pStyle w:val="63"/>
        <w:pageBreakBefore w:val="0"/>
        <w:tabs>
          <w:tab w:val="right" w:leader="dot" w:pos="8620"/>
        </w:tabs>
        <w:kinsoku/>
        <w:overflowPunct/>
        <w:topLinePunct w:val="0"/>
        <w:bidi w:val="0"/>
        <w:rPr>
          <w:color w:val="auto"/>
          <w:sz w:val="28"/>
          <w:szCs w:val="28"/>
          <w:highlight w:val="none"/>
        </w:rPr>
      </w:pPr>
    </w:p>
    <w:p>
      <w:pPr>
        <w:pStyle w:val="46"/>
        <w:pageBreakBefore w:val="0"/>
        <w:kinsoku/>
        <w:overflowPunct/>
        <w:topLinePunct w:val="0"/>
        <w:bidi w:val="0"/>
        <w:rPr>
          <w:color w:val="auto"/>
          <w:szCs w:val="28"/>
          <w:highlight w:val="none"/>
        </w:rPr>
      </w:pPr>
      <w:r>
        <w:rPr>
          <w:color w:val="auto"/>
          <w:szCs w:val="28"/>
          <w:highlight w:val="none"/>
        </w:rPr>
        <w:fldChar w:fldCharType="end"/>
      </w: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pPr>
    </w:p>
    <w:p>
      <w:pPr>
        <w:pStyle w:val="46"/>
        <w:pageBreakBefore w:val="0"/>
        <w:kinsoku/>
        <w:overflowPunct/>
        <w:topLinePunct w:val="0"/>
        <w:bidi w:val="0"/>
        <w:rPr>
          <w:color w:val="auto"/>
          <w:szCs w:val="28"/>
          <w:highlight w:val="none"/>
        </w:rPr>
        <w:sectPr>
          <w:headerReference r:id="rId3" w:type="default"/>
          <w:pgSz w:w="11906" w:h="16839"/>
          <w:pgMar w:top="1040" w:right="1337" w:bottom="720" w:left="1749" w:header="0" w:footer="601" w:gutter="0"/>
          <w:pgNumType w:start="1"/>
          <w:cols w:space="720" w:num="1"/>
        </w:sectPr>
      </w:pPr>
    </w:p>
    <w:p>
      <w:pPr>
        <w:pStyle w:val="23"/>
        <w:pageBreakBefore w:val="0"/>
        <w:numPr>
          <w:ilvl w:val="0"/>
          <w:numId w:val="2"/>
        </w:numPr>
        <w:kinsoku/>
        <w:overflowPunct/>
        <w:topLinePunct w:val="0"/>
        <w:bidi w:val="0"/>
        <w:spacing w:line="300" w:lineRule="exact"/>
        <w:jc w:val="center"/>
        <w:outlineLvl w:val="0"/>
        <w:rPr>
          <w:rStyle w:val="29"/>
          <w:rFonts w:hint="eastAsia" w:ascii="宋体" w:hAnsi="宋体"/>
          <w:b/>
          <w:color w:val="auto"/>
          <w:sz w:val="31"/>
          <w:szCs w:val="31"/>
          <w:highlight w:val="none"/>
        </w:rPr>
      </w:pPr>
      <w:bookmarkStart w:id="0" w:name="_Toc7752"/>
      <w:r>
        <w:rPr>
          <w:rStyle w:val="29"/>
          <w:rFonts w:hint="eastAsia" w:ascii="宋体" w:hAnsi="宋体"/>
          <w:b/>
          <w:color w:val="auto"/>
          <w:sz w:val="31"/>
          <w:szCs w:val="31"/>
          <w:highlight w:val="none"/>
        </w:rPr>
        <w:t>比选公告</w:t>
      </w:r>
      <w:bookmarkEnd w:id="0"/>
    </w:p>
    <w:p>
      <w:pPr>
        <w:pStyle w:val="23"/>
        <w:pageBreakBefore w:val="0"/>
        <w:kinsoku/>
        <w:overflowPunct/>
        <w:topLinePunct w:val="0"/>
        <w:bidi w:val="0"/>
        <w:snapToGrid w:val="0"/>
        <w:spacing w:before="0" w:after="0" w:line="400" w:lineRule="exact"/>
        <w:ind w:firstLine="555"/>
        <w:jc w:val="both"/>
        <w:rPr>
          <w:rFonts w:hint="eastAsia" w:ascii="新宋体" w:hAnsi="新宋体" w:eastAsia="新宋体"/>
          <w:color w:val="auto"/>
          <w:kern w:val="2"/>
          <w:sz w:val="24"/>
          <w:szCs w:val="24"/>
          <w:highlight w:val="none"/>
          <w:lang w:val="zh-CN"/>
        </w:rPr>
      </w:pPr>
      <w:r>
        <w:rPr>
          <w:rFonts w:hint="eastAsia" w:ascii="新宋体" w:hAnsi="新宋体" w:eastAsia="新宋体"/>
          <w:color w:val="auto"/>
          <w:kern w:val="2"/>
          <w:sz w:val="24"/>
          <w:szCs w:val="24"/>
          <w:highlight w:val="none"/>
          <w:lang w:val="zh-CN"/>
        </w:rPr>
        <w:t>江西明法招标有限公司受</w:t>
      </w:r>
      <w:r>
        <w:rPr>
          <w:rFonts w:hint="eastAsia" w:ascii="新宋体" w:hAnsi="新宋体" w:eastAsia="新宋体"/>
          <w:color w:val="auto"/>
          <w:kern w:val="2"/>
          <w:sz w:val="24"/>
          <w:szCs w:val="24"/>
          <w:highlight w:val="none"/>
          <w:lang w:eastAsia="zh-CN"/>
        </w:rPr>
        <w:t>南昌市红力建设工程管理有限公司</w:t>
      </w:r>
      <w:r>
        <w:rPr>
          <w:rFonts w:hint="eastAsia" w:ascii="新宋体" w:hAnsi="新宋体" w:eastAsia="新宋体"/>
          <w:color w:val="auto"/>
          <w:kern w:val="2"/>
          <w:sz w:val="24"/>
          <w:szCs w:val="24"/>
          <w:highlight w:val="none"/>
          <w:lang w:val="zh-CN"/>
        </w:rPr>
        <w:t>的委托，就</w:t>
      </w:r>
      <w:r>
        <w:rPr>
          <w:rFonts w:hint="eastAsia" w:ascii="新宋体" w:hAnsi="新宋体" w:eastAsia="新宋体"/>
          <w:color w:val="auto"/>
          <w:kern w:val="2"/>
          <w:sz w:val="24"/>
          <w:szCs w:val="24"/>
          <w:highlight w:val="none"/>
          <w:lang w:eastAsia="zh-CN"/>
        </w:rPr>
        <w:t>红谷滩区工人文化宫装修项目-主材</w:t>
      </w:r>
      <w:r>
        <w:rPr>
          <w:rFonts w:hint="eastAsia" w:ascii="新宋体" w:hAnsi="新宋体" w:eastAsia="新宋体"/>
          <w:color w:val="auto"/>
          <w:kern w:val="2"/>
          <w:sz w:val="24"/>
          <w:szCs w:val="24"/>
          <w:highlight w:val="none"/>
          <w:lang w:val="zh-CN"/>
        </w:rPr>
        <w:t>（项目编号：</w:t>
      </w:r>
      <w:r>
        <w:rPr>
          <w:rFonts w:hint="eastAsia" w:ascii="宋体" w:hAnsi="宋体" w:eastAsia="新宋体"/>
          <w:color w:val="auto"/>
          <w:sz w:val="24"/>
          <w:szCs w:val="24"/>
          <w:highlight w:val="none"/>
          <w:lang w:eastAsia="zh-CN"/>
        </w:rPr>
        <w:t>JXMFF20230101</w:t>
      </w:r>
      <w:r>
        <w:rPr>
          <w:rFonts w:hint="eastAsia" w:ascii="新宋体" w:hAnsi="新宋体" w:eastAsia="新宋体"/>
          <w:color w:val="auto"/>
          <w:kern w:val="2"/>
          <w:sz w:val="24"/>
          <w:szCs w:val="24"/>
          <w:highlight w:val="none"/>
          <w:lang w:val="zh-CN"/>
        </w:rPr>
        <w:t>）进行国内公开比选，</w:t>
      </w:r>
      <w:r>
        <w:rPr>
          <w:rFonts w:hint="eastAsia" w:ascii="宋体" w:hAnsi="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一、项目清单：</w:t>
      </w:r>
    </w:p>
    <w:tbl>
      <w:tblPr>
        <w:tblStyle w:val="26"/>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rPr>
            </w:pPr>
            <w:r>
              <w:rPr>
                <w:rFonts w:hint="eastAsia" w:ascii="新宋体" w:hAnsi="新宋体" w:eastAsia="新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JXMFF20230101</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新宋体" w:hAnsi="新宋体" w:eastAsia="新宋体" w:cs="宋体"/>
                <w:color w:val="auto"/>
                <w:sz w:val="24"/>
                <w:highlight w:val="none"/>
                <w:lang w:eastAsia="zh-CN"/>
              </w:rPr>
              <w:t>红谷滩区工人文化宫装修项目-主材</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884818.45元</w:t>
            </w:r>
          </w:p>
        </w:tc>
      </w:tr>
    </w:tbl>
    <w:p>
      <w:pPr>
        <w:pageBreakBefore w:val="0"/>
        <w:kinsoku/>
        <w:overflowPunct/>
        <w:topLinePunct w:val="0"/>
        <w:bidi w:val="0"/>
        <w:snapToGrid w:val="0"/>
        <w:spacing w:line="400" w:lineRule="exac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二、项目概况</w:t>
      </w:r>
    </w:p>
    <w:p>
      <w:pPr>
        <w:pStyle w:val="48"/>
        <w:pageBreakBefore w:val="0"/>
        <w:kinsoku/>
        <w:overflowPunct/>
        <w:topLinePunct w:val="0"/>
        <w:bidi w:val="0"/>
        <w:snapToGrid w:val="0"/>
        <w:spacing w:line="400" w:lineRule="exact"/>
        <w:rPr>
          <w:bCs/>
          <w:color w:val="auto"/>
          <w:highlight w:val="none"/>
        </w:rPr>
      </w:pPr>
      <w:r>
        <w:rPr>
          <w:rFonts w:hint="eastAsia" w:hAnsi="宋体" w:cs="宋体"/>
          <w:color w:val="auto"/>
          <w:highlight w:val="none"/>
        </w:rPr>
        <w:t>1、</w:t>
      </w:r>
      <w:r>
        <w:rPr>
          <w:rFonts w:hint="eastAsia"/>
          <w:bCs/>
          <w:color w:val="auto"/>
          <w:highlight w:val="none"/>
        </w:rPr>
        <w:t>项目位置：</w:t>
      </w:r>
      <w:r>
        <w:rPr>
          <w:rFonts w:hint="eastAsia" w:ascii="新宋体" w:hAnsi="新宋体" w:eastAsia="新宋体" w:cs="宋体"/>
          <w:color w:val="auto"/>
          <w:sz w:val="24"/>
          <w:highlight w:val="none"/>
          <w:lang w:eastAsia="zh-CN"/>
        </w:rPr>
        <w:t>红谷滩区工人文化宫</w:t>
      </w:r>
      <w:r>
        <w:rPr>
          <w:rFonts w:hint="eastAsia"/>
          <w:bCs/>
          <w:color w:val="auto"/>
          <w:highlight w:val="none"/>
        </w:rPr>
        <w:t>；</w:t>
      </w:r>
    </w:p>
    <w:p>
      <w:pPr>
        <w:pStyle w:val="48"/>
        <w:pageBreakBefore w:val="0"/>
        <w:kinsoku/>
        <w:overflowPunct/>
        <w:topLinePunct w:val="0"/>
        <w:bidi w:val="0"/>
        <w:snapToGrid w:val="0"/>
        <w:spacing w:line="400" w:lineRule="exact"/>
        <w:rPr>
          <w:rFonts w:hint="eastAsia"/>
          <w:bCs/>
          <w:color w:val="auto"/>
          <w:highlight w:val="none"/>
        </w:rPr>
      </w:pPr>
      <w:r>
        <w:rPr>
          <w:rFonts w:hint="eastAsia"/>
          <w:bCs/>
          <w:color w:val="auto"/>
          <w:highlight w:val="none"/>
        </w:rPr>
        <w:t>2、项目主要内容：</w:t>
      </w:r>
      <w:r>
        <w:rPr>
          <w:rFonts w:hint="eastAsia" w:ascii="新宋体" w:hAnsi="新宋体" w:eastAsia="新宋体"/>
          <w:color w:val="auto"/>
          <w:kern w:val="2"/>
          <w:sz w:val="24"/>
          <w:szCs w:val="24"/>
          <w:highlight w:val="none"/>
          <w:lang w:eastAsia="zh-CN"/>
        </w:rPr>
        <w:t>工人文化宫装修</w:t>
      </w:r>
      <w:r>
        <w:rPr>
          <w:rFonts w:hint="eastAsia"/>
          <w:bCs/>
          <w:color w:val="auto"/>
          <w:highlight w:val="none"/>
          <w:lang w:val="en-US" w:eastAsia="zh-CN"/>
        </w:rPr>
        <w:t>。</w:t>
      </w:r>
    </w:p>
    <w:p>
      <w:pPr>
        <w:pageBreakBefore w:val="0"/>
        <w:kinsoku/>
        <w:overflowPunct/>
        <w:topLinePunct w:val="0"/>
        <w:bidi w:val="0"/>
        <w:snapToGrid w:val="0"/>
        <w:spacing w:line="400" w:lineRule="exact"/>
        <w:outlineLvl w:val="1"/>
        <w:rPr>
          <w:rFonts w:ascii="宋体" w:hAnsi="宋体" w:cs="宋体"/>
          <w:b/>
          <w:bCs/>
          <w:color w:val="auto"/>
          <w:kern w:val="0"/>
          <w:sz w:val="24"/>
          <w:highlight w:val="none"/>
        </w:rPr>
      </w:pPr>
      <w:r>
        <w:rPr>
          <w:rFonts w:hint="eastAsia" w:ascii="宋体" w:hAnsi="宋体" w:cs="宋体"/>
          <w:b/>
          <w:bCs/>
          <w:color w:val="auto"/>
          <w:kern w:val="0"/>
          <w:sz w:val="24"/>
          <w:highlight w:val="none"/>
        </w:rPr>
        <w:t>三、参选人资格要求：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default"/>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法定代表人证明资料）原件及被授权人（或法定代表人）身份证复印件；提供委托代理人近3个月内任意一个月社保证明</w:t>
      </w:r>
      <w:r>
        <w:rPr>
          <w:rFonts w:hint="eastAsia" w:ascii="宋体" w:hAnsi="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投标人被“信用中国”列入失信被执行人和重大税收违法案件当事人名单的、被“中国政府采购网”网站列入政府采购严重违法失信行为记录名单（处罚期限尚未届满的），不得参与本项目的政府采购活动；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单位负责人为同一人或者存在直接控股、管理关系的不同投标人，不得参加同一合同项下的采购活动；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四、比选文件的获取：</w:t>
      </w:r>
    </w:p>
    <w:p>
      <w:pPr>
        <w:pageBreakBefore w:val="0"/>
        <w:kinsoku/>
        <w:overflowPunct/>
        <w:topLinePunct w:val="0"/>
        <w:bidi w:val="0"/>
        <w:snapToGrid w:val="0"/>
        <w:spacing w:line="400" w:lineRule="exact"/>
        <w:ind w:firstLine="360" w:firstLineChars="150"/>
        <w:rPr>
          <w:rFonts w:hint="eastAsia" w:ascii="宋体" w:hAnsi="宋体"/>
          <w:color w:val="auto"/>
          <w:sz w:val="24"/>
          <w:highlight w:val="none"/>
        </w:rPr>
      </w:pPr>
      <w:r>
        <w:rPr>
          <w:rFonts w:hint="eastAsia" w:ascii="宋体" w:hAnsi="宋体"/>
          <w:color w:val="auto"/>
          <w:sz w:val="24"/>
          <w:highlight w:val="none"/>
        </w:rPr>
        <w:t>有意向的参选人自行在南昌市红谷滩城市投资集团有限公司网站（网址：http://www.hgtct.com）下载比选文件。</w:t>
      </w:r>
    </w:p>
    <w:p>
      <w:pPr>
        <w:pageBreakBefore w:val="0"/>
        <w:kinsoku/>
        <w:overflowPunct/>
        <w:topLinePunct w:val="0"/>
        <w:bidi w:val="0"/>
        <w:snapToGrid w:val="0"/>
        <w:spacing w:line="400" w:lineRule="exact"/>
        <w:outlineLvl w:val="1"/>
        <w:rPr>
          <w:rFonts w:hint="eastAsia" w:ascii="宋体" w:hAnsi="宋体"/>
          <w:color w:val="auto"/>
          <w:sz w:val="24"/>
          <w:highlight w:val="none"/>
        </w:rPr>
      </w:pPr>
      <w:r>
        <w:rPr>
          <w:rFonts w:hint="eastAsia" w:ascii="宋体" w:hAnsi="宋体" w:cs="宋体"/>
          <w:b/>
          <w:bCs/>
          <w:color w:val="auto"/>
          <w:kern w:val="0"/>
          <w:sz w:val="24"/>
          <w:highlight w:val="none"/>
        </w:rPr>
        <w:t>五、</w:t>
      </w:r>
      <w:r>
        <w:rPr>
          <w:rFonts w:hint="eastAsia" w:ascii="宋体" w:hAnsi="宋体"/>
          <w:b/>
          <w:bCs/>
          <w:color w:val="auto"/>
          <w:sz w:val="24"/>
          <w:highlight w:val="none"/>
        </w:rPr>
        <w:t>递交</w:t>
      </w:r>
      <w:r>
        <w:rPr>
          <w:rFonts w:hint="eastAsia" w:ascii="宋体" w:hAnsi="宋体" w:cs="宋体"/>
          <w:b/>
          <w:bCs/>
          <w:color w:val="auto"/>
          <w:kern w:val="0"/>
          <w:sz w:val="24"/>
          <w:highlight w:val="none"/>
        </w:rPr>
        <w:t>参选</w:t>
      </w:r>
      <w:r>
        <w:rPr>
          <w:rFonts w:hint="eastAsia" w:ascii="宋体" w:hAnsi="宋体"/>
          <w:b/>
          <w:bCs/>
          <w:color w:val="auto"/>
          <w:sz w:val="24"/>
          <w:highlight w:val="none"/>
        </w:rPr>
        <w:t>文件截止时间及比选地点：</w:t>
      </w:r>
    </w:p>
    <w:p>
      <w:pPr>
        <w:pageBreakBefore w:val="0"/>
        <w:widowControl/>
        <w:kinsoku/>
        <w:overflowPunct/>
        <w:topLinePunct w:val="0"/>
        <w:bidi w:val="0"/>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20</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时（北京时间）。</w:t>
      </w:r>
    </w:p>
    <w:p>
      <w:pPr>
        <w:pageBreakBefore w:val="0"/>
        <w:widowControl/>
        <w:kinsoku/>
        <w:overflowPunct/>
        <w:topLinePunct w:val="0"/>
        <w:bidi w:val="0"/>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2、比选地点：</w:t>
      </w:r>
      <w:r>
        <w:rPr>
          <w:rFonts w:hint="eastAsia" w:ascii="宋体" w:hAnsi="宋体"/>
          <w:color w:val="auto"/>
          <w:sz w:val="24"/>
          <w:highlight w:val="none"/>
          <w:lang w:eastAsia="zh-CN"/>
        </w:rPr>
        <w:t>南昌市红谷滩区丰和中大道1318号南昌建设大厦8楼</w:t>
      </w:r>
      <w:r>
        <w:rPr>
          <w:rFonts w:hint="eastAsia" w:ascii="宋体" w:hAnsi="宋体" w:cs="宋体"/>
          <w:color w:val="auto"/>
          <w:kern w:val="0"/>
          <w:sz w:val="24"/>
          <w:highlight w:val="none"/>
        </w:rPr>
        <w:t>。</w:t>
      </w:r>
    </w:p>
    <w:p>
      <w:pPr>
        <w:pageBreakBefore w:val="0"/>
        <w:widowControl/>
        <w:kinsoku/>
        <w:overflowPunct/>
        <w:topLinePunct w:val="0"/>
        <w:bidi w:val="0"/>
        <w:snapToGrid w:val="0"/>
        <w:spacing w:line="400" w:lineRule="exact"/>
        <w:jc w:val="left"/>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六、联系方式：</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比选人名称：</w:t>
      </w:r>
      <w:r>
        <w:rPr>
          <w:rFonts w:hint="eastAsia" w:ascii="宋体" w:hAnsi="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olor w:val="auto"/>
          <w:sz w:val="24"/>
          <w:highlight w:val="none"/>
          <w:lang w:eastAsia="zh-CN"/>
        </w:rPr>
      </w:pPr>
      <w:r>
        <w:rPr>
          <w:rFonts w:hint="eastAsia" w:ascii="宋体" w:hAnsi="宋体" w:cs="宋体"/>
          <w:color w:val="auto"/>
          <w:kern w:val="0"/>
          <w:sz w:val="24"/>
          <w:highlight w:val="none"/>
        </w:rPr>
        <w:t>比选人地址：</w:t>
      </w:r>
      <w:r>
        <w:rPr>
          <w:rFonts w:hint="eastAsia" w:ascii="宋体" w:hAnsi="宋体" w:cs="宋体"/>
          <w:color w:val="auto"/>
          <w:kern w:val="0"/>
          <w:sz w:val="24"/>
          <w:highlight w:val="none"/>
          <w:lang w:eastAsia="zh-CN"/>
        </w:rPr>
        <w:t>南昌市红谷滩区龙兴大街与九龙大道交叉路口西侧(安丰花园东南侧约50米)</w:t>
      </w:r>
      <w:bookmarkStart w:id="42" w:name="_GoBack"/>
      <w:bookmarkEnd w:id="42"/>
    </w:p>
    <w:p>
      <w:pPr>
        <w:pageBreakBefore w:val="0"/>
        <w:kinsoku/>
        <w:overflowPunct/>
        <w:topLinePunct w:val="0"/>
        <w:bidi w:val="0"/>
        <w:snapToGrid w:val="0"/>
        <w:spacing w:line="400" w:lineRule="exact"/>
        <w:rPr>
          <w:rFonts w:hint="eastAsia" w:ascii="宋体" w:hAnsi="宋体"/>
          <w:color w:val="auto"/>
          <w:sz w:val="24"/>
          <w:highlight w:val="none"/>
          <w:lang w:eastAsia="zh-CN"/>
        </w:rPr>
      </w:pPr>
      <w:r>
        <w:rPr>
          <w:rFonts w:hint="eastAsia" w:ascii="宋体" w:hAnsi="宋体"/>
          <w:color w:val="auto"/>
          <w:sz w:val="24"/>
          <w:highlight w:val="none"/>
        </w:rPr>
        <w:t>招标代理机构名称：</w:t>
      </w:r>
      <w:r>
        <w:rPr>
          <w:rFonts w:hint="eastAsia" w:ascii="宋体" w:hAnsi="宋体"/>
          <w:color w:val="auto"/>
          <w:sz w:val="24"/>
          <w:highlight w:val="none"/>
          <w:lang w:eastAsia="zh-CN"/>
        </w:rPr>
        <w:t>江西明法招标有限公司</w:t>
      </w:r>
    </w:p>
    <w:p>
      <w:pPr>
        <w:pageBreakBefore w:val="0"/>
        <w:kinsoku/>
        <w:overflowPunct/>
        <w:topLinePunct w:val="0"/>
        <w:bidi w:val="0"/>
        <w:snapToGrid w:val="0"/>
        <w:spacing w:line="400" w:lineRule="exact"/>
        <w:rPr>
          <w:rFonts w:hint="eastAsia" w:ascii="宋体" w:hAnsi="宋体"/>
          <w:color w:val="auto"/>
          <w:sz w:val="24"/>
          <w:highlight w:val="none"/>
        </w:rPr>
      </w:pPr>
      <w:r>
        <w:rPr>
          <w:rFonts w:hint="eastAsia" w:ascii="宋体" w:hAnsi="宋体"/>
          <w:color w:val="auto"/>
          <w:sz w:val="24"/>
          <w:highlight w:val="none"/>
        </w:rPr>
        <w:t>详细地址：</w:t>
      </w:r>
      <w:r>
        <w:rPr>
          <w:rFonts w:hint="eastAsia" w:ascii="宋体" w:hAnsi="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cs="宋体"/>
          <w:color w:val="auto"/>
          <w:kern w:val="0"/>
          <w:sz w:val="24"/>
          <w:highlight w:val="none"/>
          <w:lang w:val="en-US" w:eastAsia="zh-CN"/>
        </w:rPr>
      </w:pPr>
      <w:r>
        <w:rPr>
          <w:rFonts w:hint="eastAsia" w:ascii="宋体" w:hAnsi="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电</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话：</w:t>
      </w:r>
      <w:r>
        <w:rPr>
          <w:rFonts w:hint="eastAsia" w:ascii="宋体" w:hAnsi="宋体" w:cs="宋体"/>
          <w:color w:val="auto"/>
          <w:kern w:val="0"/>
          <w:sz w:val="24"/>
          <w:highlight w:val="none"/>
          <w:lang w:val="en-US" w:eastAsia="zh-CN"/>
        </w:rPr>
        <w:t>15970604995</w:t>
      </w:r>
    </w:p>
    <w:p>
      <w:pPr>
        <w:pageBreakBefore w:val="0"/>
        <w:kinsoku/>
        <w:overflowPunct/>
        <w:topLinePunct w:val="0"/>
        <w:bidi w:val="0"/>
        <w:snapToGrid w:val="0"/>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邮    箱:</w:t>
      </w:r>
      <w:r>
        <w:rPr>
          <w:rFonts w:hint="eastAsia" w:ascii="宋体" w:hAnsi="宋体"/>
          <w:color w:val="auto"/>
          <w:sz w:val="24"/>
          <w:highlight w:val="none"/>
          <w:lang w:eastAsia="zh-CN"/>
        </w:rPr>
        <w:t>jxfzzb2022@sina.com</w:t>
      </w:r>
    </w:p>
    <w:p>
      <w:pPr>
        <w:pStyle w:val="46"/>
        <w:pageBreakBefore w:val="0"/>
        <w:kinsoku/>
        <w:overflowPunct/>
        <w:topLinePunct w:val="0"/>
        <w:bidi w:val="0"/>
        <w:rPr>
          <w:rFonts w:hint="eastAsia"/>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6"/>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color w:val="auto"/>
          <w:sz w:val="30"/>
          <w:szCs w:val="30"/>
          <w:highlight w:val="none"/>
        </w:rPr>
      </w:pPr>
      <w:bookmarkStart w:id="1" w:name="_Toc25282"/>
      <w:r>
        <w:rPr>
          <w:rFonts w:hint="eastAsia" w:ascii="宋体" w:hAnsi="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项目名称：</w:t>
            </w:r>
            <w:r>
              <w:rPr>
                <w:rFonts w:hint="eastAsia" w:ascii="新宋体" w:hAnsi="新宋体" w:eastAsia="新宋体" w:cs="宋体"/>
                <w:color w:val="auto"/>
                <w:sz w:val="24"/>
                <w:highlight w:val="none"/>
                <w:lang w:eastAsia="zh-CN"/>
              </w:rPr>
              <w:t>红谷滩区工人文化宫装修项目-主材</w:t>
            </w:r>
            <w:r>
              <w:rPr>
                <w:rFonts w:hint="eastAsia" w:ascii="宋体" w:hAnsi="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JXMFF20230101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olor w:val="auto"/>
                <w:sz w:val="24"/>
                <w:highlight w:val="none"/>
              </w:rPr>
              <w:t>比选</w:t>
            </w:r>
            <w:r>
              <w:rPr>
                <w:rFonts w:hint="eastAsia" w:ascii="宋体" w:hAnsi="宋体" w:cs="宋体"/>
                <w:color w:val="auto"/>
                <w:sz w:val="24"/>
                <w:highlight w:val="none"/>
              </w:rPr>
              <w:t>人名称：</w:t>
            </w:r>
            <w:r>
              <w:rPr>
                <w:rFonts w:hint="eastAsia" w:ascii="宋体" w:hAnsi="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cs="宋体"/>
                <w:color w:val="auto"/>
                <w:kern w:val="0"/>
                <w:sz w:val="24"/>
                <w:highlight w:val="none"/>
              </w:rPr>
            </w:pPr>
            <w:r>
              <w:rPr>
                <w:rFonts w:hint="eastAsia" w:ascii="宋体" w:hAnsi="宋体"/>
                <w:color w:val="auto"/>
                <w:sz w:val="24"/>
                <w:highlight w:val="none"/>
              </w:rPr>
              <w:t>比选</w:t>
            </w:r>
            <w:r>
              <w:rPr>
                <w:rFonts w:hint="eastAsia" w:ascii="宋体" w:hAnsi="宋体" w:cs="宋体"/>
                <w:color w:val="auto"/>
                <w:sz w:val="24"/>
                <w:highlight w:val="none"/>
              </w:rPr>
              <w:t>人地址：</w:t>
            </w:r>
            <w:r>
              <w:rPr>
                <w:rFonts w:hint="eastAsia" w:ascii="宋体" w:hAnsi="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default" w:ascii="宋体" w:hAnsi="宋体" w:eastAsia="宋体"/>
                <w:color w:val="auto"/>
                <w:sz w:val="24"/>
                <w:highlight w:val="none"/>
                <w:lang w:val="en-US" w:eastAsia="zh-CN"/>
              </w:rPr>
            </w:pPr>
            <w:r>
              <w:rPr>
                <w:rFonts w:hint="eastAsia" w:ascii="宋体" w:hAnsi="宋体" w:cs="宋体"/>
                <w:color w:val="auto"/>
                <w:kern w:val="0"/>
                <w:sz w:val="24"/>
                <w:highlight w:val="none"/>
              </w:rPr>
              <w:t>招标代理机构：</w:t>
            </w:r>
            <w:r>
              <w:rPr>
                <w:rFonts w:hint="eastAsia" w:ascii="宋体" w:hAnsi="宋体" w:cs="宋体"/>
                <w:color w:val="auto"/>
                <w:kern w:val="0"/>
                <w:sz w:val="24"/>
                <w:highlight w:val="none"/>
                <w:lang w:eastAsia="zh-CN"/>
              </w:rPr>
              <w:t>江西明法招标有限公司</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址：</w:t>
            </w:r>
            <w:r>
              <w:rPr>
                <w:rFonts w:hint="eastAsia" w:ascii="宋体" w:hAnsi="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联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系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cs="宋体"/>
                <w:color w:val="auto"/>
                <w:kern w:val="0"/>
                <w:sz w:val="24"/>
                <w:highlight w:val="none"/>
              </w:rPr>
              <w:t xml:space="preserve">      电</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cs="宋体"/>
                <w:color w:val="auto"/>
                <w:sz w:val="24"/>
                <w:highlight w:val="none"/>
              </w:rPr>
            </w:pPr>
            <w:r>
              <w:rPr>
                <w:rFonts w:hint="eastAsia" w:ascii="宋体" w:hAnsi="宋体" w:cs="宋体"/>
                <w:color w:val="auto"/>
                <w:sz w:val="24"/>
                <w:highlight w:val="none"/>
              </w:rPr>
              <w:t>参选人资格要求：详见“第一章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cs="宋体"/>
                <w:color w:val="auto"/>
                <w:sz w:val="24"/>
                <w:highlight w:val="none"/>
              </w:rPr>
            </w:pPr>
            <w:r>
              <w:rPr>
                <w:rFonts w:hint="eastAsia" w:ascii="宋体" w:hAnsi="宋体" w:cs="宋体"/>
                <w:color w:val="auto"/>
                <w:sz w:val="24"/>
                <w:highlight w:val="none"/>
                <w:lang w:eastAsia="zh-CN"/>
              </w:rPr>
              <w:t>比选范围</w:t>
            </w:r>
            <w:r>
              <w:rPr>
                <w:rFonts w:hint="eastAsia" w:ascii="宋体" w:hAnsi="宋体" w:cs="宋体"/>
                <w:color w:val="auto"/>
                <w:sz w:val="24"/>
                <w:highlight w:val="none"/>
              </w:rPr>
              <w:t>：详见“第一章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参选有效期：</w:t>
            </w:r>
            <w:r>
              <w:rPr>
                <w:rFonts w:hint="eastAsia" w:ascii="宋体" w:hAnsi="宋体"/>
                <w:color w:val="auto"/>
                <w:sz w:val="24"/>
                <w:highlight w:val="none"/>
              </w:rPr>
              <w:t>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color w:val="auto"/>
                <w:sz w:val="24"/>
                <w:highlight w:val="none"/>
                <w:lang w:val="en-US" w:eastAsia="zh-CN"/>
              </w:rPr>
              <w:t>工期</w:t>
            </w:r>
            <w:r>
              <w:rPr>
                <w:rFonts w:hint="eastAsia" w:ascii="宋体" w:hAnsi="宋体"/>
                <w:color w:val="auto"/>
                <w:sz w:val="24"/>
                <w:highlight w:val="none"/>
              </w:rPr>
              <w:t>：</w:t>
            </w:r>
            <w:bookmarkEnd w:id="2"/>
            <w:r>
              <w:rPr>
                <w:rFonts w:hint="eastAsia" w:ascii="宋体" w:hAnsi="宋体"/>
                <w:color w:val="auto"/>
                <w:sz w:val="24"/>
                <w:highlight w:val="none"/>
                <w:lang w:eastAsia="zh-CN"/>
              </w:rPr>
              <w:t>以合同签订时间为准。</w:t>
            </w:r>
            <w:r>
              <w:rPr>
                <w:rFonts w:hint="eastAsia" w:ascii="宋体" w:hAnsi="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olor w:val="auto"/>
                <w:sz w:val="24"/>
                <w:highlight w:val="none"/>
                <w:lang w:eastAsia="zh-CN"/>
              </w:rPr>
              <w:t>jxfzzb2022@sina.com</w:t>
            </w:r>
            <w:r>
              <w:rPr>
                <w:rFonts w:hint="eastAsia" w:ascii="宋体" w:hAnsi="宋体" w:cs="宋体"/>
                <w:color w:val="auto"/>
                <w:sz w:val="24"/>
                <w:highlight w:val="none"/>
              </w:rPr>
              <w:t>）</w:t>
            </w:r>
            <w:r>
              <w:rPr>
                <w:rFonts w:hint="eastAsia" w:ascii="宋体" w:hAnsi="宋体" w:cs="宋体"/>
                <w:color w:val="auto"/>
                <w:sz w:val="24"/>
                <w:highlight w:val="none"/>
              </w:rPr>
              <w:fldChar w:fldCharType="end"/>
            </w:r>
            <w:r>
              <w:rPr>
                <w:rFonts w:hint="eastAsia" w:ascii="宋体" w:hAnsi="宋体" w:cs="宋体"/>
                <w:color w:val="auto"/>
                <w:sz w:val="24"/>
                <w:highlight w:val="none"/>
              </w:rPr>
              <w:t>。比选人</w:t>
            </w:r>
            <w:r>
              <w:rPr>
                <w:rFonts w:hint="eastAsia" w:ascii="宋体" w:hAnsi="宋体" w:cs="宋体"/>
                <w:color w:val="auto"/>
                <w:sz w:val="24"/>
                <w:highlight w:val="none"/>
                <w:lang w:eastAsia="zh-CN"/>
              </w:rPr>
              <w:t>统一将</w:t>
            </w:r>
            <w:r>
              <w:rPr>
                <w:rFonts w:hint="eastAsia" w:ascii="宋体" w:hAnsi="宋体" w:cs="宋体"/>
                <w:color w:val="auto"/>
                <w:sz w:val="24"/>
                <w:highlight w:val="none"/>
              </w:rPr>
              <w:t>答</w:t>
            </w:r>
            <w:r>
              <w:rPr>
                <w:rFonts w:hint="eastAsia" w:ascii="宋体" w:hAnsi="宋体" w:cs="宋体"/>
                <w:color w:val="auto"/>
                <w:sz w:val="24"/>
                <w:highlight w:val="none"/>
                <w:lang w:eastAsia="zh-CN"/>
              </w:rPr>
              <w:t>疑澄清文件发布到</w:t>
            </w:r>
            <w:r>
              <w:rPr>
                <w:rFonts w:hint="eastAsia" w:ascii="宋体" w:hAnsi="宋体"/>
                <w:color w:val="auto"/>
                <w:sz w:val="24"/>
                <w:highlight w:val="none"/>
              </w:rPr>
              <w:t>南昌市红谷滩城市投资集团有限公司网站（网址：http://www.hgtct.com）</w:t>
            </w:r>
            <w:r>
              <w:rPr>
                <w:rFonts w:hint="eastAsia" w:ascii="宋体" w:hAnsi="宋体"/>
                <w:color w:val="auto"/>
                <w:sz w:val="24"/>
                <w:highlight w:val="none"/>
                <w:lang w:eastAsia="zh-CN"/>
              </w:rPr>
              <w:t>，参选人自行下载</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color w:val="auto"/>
                <w:sz w:val="24"/>
                <w:highlight w:val="none"/>
              </w:rPr>
            </w:pPr>
            <w:r>
              <w:rPr>
                <w:rFonts w:hint="eastAsia" w:ascii="宋体" w:hAnsi="宋体"/>
                <w:color w:val="auto"/>
                <w:sz w:val="24"/>
                <w:highlight w:val="none"/>
              </w:rPr>
              <w:t>递交参选文件截止时间</w:t>
            </w:r>
            <w:r>
              <w:rPr>
                <w:rFonts w:hint="eastAsia"/>
                <w:color w:val="auto"/>
                <w:sz w:val="24"/>
                <w:highlight w:val="none"/>
              </w:rPr>
              <w:t>：详见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color w:val="auto"/>
                <w:sz w:val="24"/>
                <w:highlight w:val="none"/>
              </w:rPr>
            </w:pPr>
            <w:r>
              <w:rPr>
                <w:rFonts w:hint="eastAsia"/>
                <w:color w:val="auto"/>
                <w:sz w:val="24"/>
                <w:highlight w:val="none"/>
              </w:rPr>
              <w:t>比选时间及地点：详见</w:t>
            </w:r>
            <w:r>
              <w:rPr>
                <w:rFonts w:hint="eastAsia" w:ascii="宋体" w:hAnsi="宋体" w:cs="宋体"/>
                <w:color w:val="auto"/>
                <w:sz w:val="24"/>
                <w:highlight w:val="none"/>
              </w:rPr>
              <w:t>“第一章 比选公告</w:t>
            </w:r>
            <w:r>
              <w:rPr>
                <w:rFonts w:hint="eastAsia" w:ascii="宋体" w:hAnsi="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参选人如有提供虚假材料、恶意竞争，经查实，比选人将取消其</w:t>
            </w:r>
            <w:r>
              <w:rPr>
                <w:rFonts w:hint="eastAsia" w:ascii="宋体" w:hAnsi="宋体" w:cs="宋体"/>
                <w:color w:val="auto"/>
                <w:sz w:val="24"/>
                <w:szCs w:val="21"/>
                <w:highlight w:val="none"/>
              </w:rPr>
              <w:t>参选</w:t>
            </w:r>
            <w:r>
              <w:rPr>
                <w:rFonts w:hint="eastAsia" w:ascii="宋体" w:hAnsi="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cs="宋体"/>
                <w:bCs/>
                <w:color w:val="auto"/>
                <w:sz w:val="24"/>
                <w:highlight w:val="none"/>
              </w:rPr>
            </w:pPr>
            <w:r>
              <w:rPr>
                <w:rFonts w:hint="eastAsia" w:ascii="宋体" w:hAnsi="宋体"/>
                <w:bCs/>
                <w:color w:val="auto"/>
                <w:sz w:val="24"/>
                <w:szCs w:val="24"/>
                <w:highlight w:val="none"/>
              </w:rPr>
              <w:t>招标代理服务费</w:t>
            </w:r>
            <w:r>
              <w:rPr>
                <w:rFonts w:hint="eastAsia" w:ascii="宋体" w:hAnsi="宋体"/>
                <w:bCs/>
                <w:color w:val="auto"/>
                <w:sz w:val="24"/>
                <w:szCs w:val="24"/>
                <w:highlight w:val="none"/>
                <w:lang w:val="en-US" w:eastAsia="zh-CN"/>
              </w:rPr>
              <w:t>大写陆仟伍佰零伍元整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￥6505元</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由</w:t>
            </w:r>
            <w:r>
              <w:rPr>
                <w:rFonts w:hint="eastAsia" w:ascii="宋体" w:hAnsi="宋体" w:cs="宋体"/>
                <w:bCs/>
                <w:color w:val="auto"/>
                <w:sz w:val="24"/>
                <w:highlight w:val="none"/>
              </w:rPr>
              <w:t>中选人在领取中选通知书时，一次性支付给</w:t>
            </w:r>
            <w:r>
              <w:rPr>
                <w:rFonts w:hint="eastAsia" w:hAnsi="宋体" w:cs="宋体"/>
                <w:bCs/>
                <w:color w:val="auto"/>
                <w:sz w:val="24"/>
                <w:highlight w:val="none"/>
              </w:rPr>
              <w:t>招标</w:t>
            </w:r>
            <w:r>
              <w:rPr>
                <w:rFonts w:hint="eastAsia" w:ascii="宋体" w:hAnsi="宋体" w:cs="宋体"/>
                <w:bCs/>
                <w:color w:val="auto"/>
                <w:sz w:val="24"/>
                <w:highlight w:val="none"/>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参选文件份数：</w:t>
            </w:r>
            <w:r>
              <w:rPr>
                <w:rFonts w:hint="eastAsia" w:ascii="宋体" w:hAnsi="宋体" w:cs="宋体"/>
                <w:bCs/>
                <w:color w:val="auto"/>
                <w:sz w:val="24"/>
                <w:highlight w:val="none"/>
                <w:lang w:val="en-US" w:eastAsia="zh-CN"/>
              </w:rPr>
              <w:t>壹正贰副。</w:t>
            </w:r>
          </w:p>
        </w:tc>
      </w:tr>
    </w:tbl>
    <w:p>
      <w:pPr>
        <w:pStyle w:val="6"/>
        <w:pageBreakBefore w:val="0"/>
        <w:kinsoku/>
        <w:overflowPunct/>
        <w:topLinePunct w:val="0"/>
        <w:bidi w:val="0"/>
        <w:jc w:val="center"/>
        <w:rPr>
          <w:rFonts w:hint="eastAsia"/>
          <w:color w:val="auto"/>
          <w:highlight w:val="none"/>
        </w:rPr>
      </w:pPr>
      <w:r>
        <w:rPr>
          <w:rFonts w:hint="eastAsia"/>
          <w:color w:val="auto"/>
          <w:highlight w:val="none"/>
        </w:rPr>
        <w:t>参选人须知正文</w:t>
      </w:r>
    </w:p>
    <w:p>
      <w:pPr>
        <w:pageBreakBefore w:val="0"/>
        <w:kinsoku/>
        <w:overflowPunct/>
        <w:topLinePunct w:val="0"/>
        <w:bidi w:val="0"/>
        <w:spacing w:line="360" w:lineRule="auto"/>
        <w:outlineLvl w:val="1"/>
        <w:rPr>
          <w:rFonts w:hint="eastAsia" w:ascii="宋体" w:hAnsi="宋体"/>
          <w:b/>
          <w:bCs/>
          <w:color w:val="auto"/>
          <w:sz w:val="24"/>
          <w:highlight w:val="none"/>
        </w:rPr>
      </w:pPr>
      <w:bookmarkStart w:id="3" w:name="_Toc31761"/>
      <w:bookmarkStart w:id="4" w:name="_Toc17175"/>
      <w:bookmarkStart w:id="5" w:name="_Toc147282124"/>
      <w:bookmarkStart w:id="6" w:name="_Toc377982317"/>
      <w:bookmarkStart w:id="7" w:name="_Toc324678925"/>
      <w:r>
        <w:rPr>
          <w:rFonts w:hint="eastAsia" w:ascii="宋体" w:hAnsi="宋体"/>
          <w:b/>
          <w:bCs/>
          <w:color w:val="auto"/>
          <w:sz w:val="24"/>
          <w:highlight w:val="none"/>
        </w:rPr>
        <w:t>1. 适用范围</w:t>
      </w:r>
    </w:p>
    <w:p>
      <w:pPr>
        <w:pageBreakBefore w:val="0"/>
        <w:kinsoku/>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 xml:space="preserve">1.1 </w:t>
      </w:r>
      <w:r>
        <w:rPr>
          <w:rFonts w:hint="eastAsia" w:ascii="宋体" w:hAnsi="宋体"/>
          <w:color w:val="auto"/>
          <w:sz w:val="24"/>
          <w:highlight w:val="none"/>
        </w:rPr>
        <w:t>本比选文件仅适用于本比选公告中所述工程、货物、服务的采购。</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2. 定义</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比选人名称：</w:t>
      </w:r>
      <w:r>
        <w:rPr>
          <w:rFonts w:hint="eastAsia" w:ascii="宋体" w:hAnsi="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b/>
          <w:bCs/>
          <w:color w:val="auto"/>
          <w:sz w:val="24"/>
          <w:highlight w:val="none"/>
          <w:lang w:eastAsia="zh-CN"/>
        </w:rPr>
      </w:pPr>
      <w:r>
        <w:rPr>
          <w:rFonts w:hint="eastAsia" w:ascii="宋体" w:hAnsi="宋体"/>
          <w:b/>
          <w:bCs/>
          <w:color w:val="auto"/>
          <w:sz w:val="24"/>
          <w:highlight w:val="none"/>
        </w:rPr>
        <w:t>招标代理机构名称：</w:t>
      </w:r>
      <w:r>
        <w:rPr>
          <w:rFonts w:hint="eastAsia" w:ascii="宋体" w:hAnsi="宋体"/>
          <w:b/>
          <w:bCs/>
          <w:color w:val="auto"/>
          <w:sz w:val="24"/>
          <w:highlight w:val="none"/>
          <w:lang w:eastAsia="zh-CN"/>
        </w:rPr>
        <w:t>江西明法招标有限公司</w:t>
      </w:r>
    </w:p>
    <w:p>
      <w:pPr>
        <w:pageBreakBefore w:val="0"/>
        <w:kinsoku/>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“参选人”是指向比选人提交参选文件的</w:t>
      </w:r>
      <w:r>
        <w:rPr>
          <w:rFonts w:hint="eastAsia" w:ascii="宋体" w:hAnsi="宋体"/>
          <w:color w:val="auto"/>
          <w:sz w:val="24"/>
          <w:highlight w:val="none"/>
          <w:lang w:eastAsia="zh-CN"/>
        </w:rPr>
        <w:t>参选人</w:t>
      </w:r>
      <w:r>
        <w:rPr>
          <w:rFonts w:hint="eastAsia" w:ascii="宋体" w:hAnsi="宋体"/>
          <w:color w:val="auto"/>
          <w:sz w:val="24"/>
          <w:highlight w:val="none"/>
        </w:rPr>
        <w:t>。</w:t>
      </w:r>
    </w:p>
    <w:p>
      <w:pPr>
        <w:pageBreakBefore w:val="0"/>
        <w:kinsoku/>
        <w:overflowPunct/>
        <w:topLinePunct w:val="0"/>
        <w:bidi w:val="0"/>
        <w:spacing w:line="360" w:lineRule="auto"/>
        <w:outlineLvl w:val="1"/>
        <w:rPr>
          <w:rFonts w:hint="eastAsia" w:ascii="宋体" w:hAnsi="宋体"/>
          <w:color w:val="auto"/>
          <w:sz w:val="24"/>
          <w:highlight w:val="none"/>
        </w:rPr>
      </w:pPr>
      <w:bookmarkStart w:id="8" w:name="_Toc202172745"/>
      <w:r>
        <w:rPr>
          <w:rFonts w:hint="eastAsia" w:ascii="宋体" w:hAnsi="宋体"/>
          <w:b/>
          <w:bCs/>
          <w:color w:val="auto"/>
          <w:sz w:val="24"/>
          <w:highlight w:val="none"/>
        </w:rPr>
        <w:t>3.</w:t>
      </w:r>
      <w:bookmarkEnd w:id="8"/>
      <w:r>
        <w:rPr>
          <w:rFonts w:hint="eastAsia" w:ascii="宋体" w:hAnsi="宋体"/>
          <w:b/>
          <w:bCs/>
          <w:color w:val="auto"/>
          <w:sz w:val="24"/>
          <w:highlight w:val="none"/>
        </w:rPr>
        <w:t xml:space="preserve"> 资金落实情况</w:t>
      </w:r>
      <w:r>
        <w:rPr>
          <w:rFonts w:hint="eastAsia" w:ascii="宋体" w:hAnsi="宋体"/>
          <w:color w:val="auto"/>
          <w:sz w:val="24"/>
          <w:highlight w:val="none"/>
        </w:rPr>
        <w:t>：已落实。</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4．参选人资格条件：详见“第一章 比选公告”。</w:t>
      </w:r>
    </w:p>
    <w:p>
      <w:pPr>
        <w:pageBreakBefore w:val="0"/>
        <w:kinsoku/>
        <w:overflowPunct/>
        <w:topLinePunct w:val="0"/>
        <w:bidi w:val="0"/>
        <w:spacing w:line="360" w:lineRule="auto"/>
        <w:outlineLvl w:val="1"/>
        <w:rPr>
          <w:rFonts w:ascii="宋体" w:hAnsi="宋体"/>
          <w:b/>
          <w:bCs/>
          <w:color w:val="auto"/>
          <w:sz w:val="24"/>
          <w:highlight w:val="none"/>
        </w:rPr>
      </w:pPr>
      <w:bookmarkStart w:id="9" w:name="_Toc202172746"/>
      <w:r>
        <w:rPr>
          <w:rFonts w:hint="eastAsia" w:ascii="宋体" w:hAnsi="宋体"/>
          <w:b/>
          <w:bCs/>
          <w:color w:val="auto"/>
          <w:sz w:val="24"/>
          <w:highlight w:val="none"/>
        </w:rPr>
        <w:t>5. 参选费用</w:t>
      </w:r>
      <w:bookmarkEnd w:id="9"/>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 xml:space="preserve">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b/>
          <w:bCs/>
          <w:color w:val="auto"/>
          <w:sz w:val="24"/>
          <w:highlight w:val="none"/>
        </w:rPr>
      </w:pPr>
      <w:bookmarkStart w:id="10" w:name="_Toc202172747"/>
      <w:r>
        <w:rPr>
          <w:rFonts w:hint="eastAsia" w:ascii="宋体" w:hAnsi="宋体"/>
          <w:b/>
          <w:bCs/>
          <w:color w:val="auto"/>
          <w:sz w:val="24"/>
          <w:highlight w:val="none"/>
        </w:rPr>
        <w:t>6. 参选人代表</w:t>
      </w:r>
      <w:bookmarkEnd w:id="10"/>
      <w:r>
        <w:rPr>
          <w:rFonts w:hint="eastAsia" w:ascii="宋体" w:hAnsi="宋体"/>
          <w:b/>
          <w:bCs/>
          <w:color w:val="auto"/>
          <w:sz w:val="24"/>
          <w:highlight w:val="none"/>
        </w:rPr>
        <w:t xml:space="preserve"> </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b/>
          <w:bCs/>
          <w:color w:val="auto"/>
          <w:sz w:val="24"/>
          <w:highlight w:val="none"/>
        </w:rPr>
      </w:pPr>
      <w:bookmarkStart w:id="11" w:name="_Toc202172748"/>
    </w:p>
    <w:p>
      <w:pPr>
        <w:pageBreakBefore w:val="0"/>
        <w:kinsoku/>
        <w:overflowPunct/>
        <w:topLinePunct w:val="0"/>
        <w:bidi w:val="0"/>
        <w:spacing w:line="360" w:lineRule="auto"/>
        <w:jc w:val="center"/>
        <w:rPr>
          <w:rFonts w:hint="eastAsia" w:ascii="宋体" w:hAnsi="宋体"/>
          <w:b/>
          <w:bCs/>
          <w:color w:val="auto"/>
          <w:sz w:val="24"/>
          <w:highlight w:val="none"/>
        </w:rPr>
      </w:pPr>
      <w:r>
        <w:rPr>
          <w:rFonts w:hint="eastAsia" w:ascii="宋体" w:hAnsi="宋体"/>
          <w:b/>
          <w:bCs/>
          <w:color w:val="auto"/>
          <w:sz w:val="24"/>
          <w:highlight w:val="none"/>
        </w:rPr>
        <w:t>二、</w:t>
      </w:r>
      <w:r>
        <w:rPr>
          <w:rFonts w:ascii="宋体" w:hAnsi="宋体"/>
          <w:b/>
          <w:bCs/>
          <w:color w:val="auto"/>
          <w:sz w:val="24"/>
          <w:highlight w:val="none"/>
        </w:rPr>
        <w:t xml:space="preserve"> </w:t>
      </w:r>
      <w:bookmarkEnd w:id="11"/>
      <w:r>
        <w:rPr>
          <w:rFonts w:hint="eastAsia" w:ascii="宋体" w:hAnsi="宋体"/>
          <w:b/>
          <w:bCs/>
          <w:color w:val="auto"/>
          <w:sz w:val="24"/>
          <w:highlight w:val="none"/>
        </w:rPr>
        <w:t>比选文件</w:t>
      </w:r>
    </w:p>
    <w:p>
      <w:pPr>
        <w:pageBreakBefore w:val="0"/>
        <w:kinsoku/>
        <w:overflowPunct/>
        <w:topLinePunct w:val="0"/>
        <w:bidi w:val="0"/>
        <w:spacing w:line="360" w:lineRule="auto"/>
        <w:outlineLvl w:val="1"/>
        <w:rPr>
          <w:rFonts w:ascii="宋体" w:hAnsi="宋体"/>
          <w:b/>
          <w:bCs/>
          <w:color w:val="auto"/>
          <w:sz w:val="24"/>
          <w:highlight w:val="none"/>
        </w:rPr>
      </w:pPr>
      <w:bookmarkStart w:id="12" w:name="_Toc202172749"/>
      <w:r>
        <w:rPr>
          <w:rFonts w:hint="eastAsia" w:ascii="宋体" w:hAnsi="宋体"/>
          <w:b/>
          <w:bCs/>
          <w:color w:val="auto"/>
          <w:sz w:val="24"/>
          <w:highlight w:val="none"/>
        </w:rPr>
        <w:t>7. 比选文件构成</w:t>
      </w:r>
      <w:bookmarkEnd w:id="12"/>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第五章 参选文件格式</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 xml:space="preserve">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b/>
          <w:bCs/>
          <w:color w:val="auto"/>
          <w:sz w:val="24"/>
          <w:highlight w:val="none"/>
        </w:rPr>
      </w:pPr>
      <w:bookmarkStart w:id="13" w:name="_Toc202172750"/>
      <w:r>
        <w:rPr>
          <w:rFonts w:hint="eastAsia" w:ascii="宋体" w:hAnsi="宋体"/>
          <w:b/>
          <w:bCs/>
          <w:color w:val="auto"/>
          <w:sz w:val="24"/>
          <w:highlight w:val="none"/>
        </w:rPr>
        <w:t>8. 比选文件的</w:t>
      </w:r>
      <w:bookmarkEnd w:id="13"/>
      <w:r>
        <w:rPr>
          <w:rFonts w:hint="eastAsia" w:ascii="宋体" w:hAnsi="宋体"/>
          <w:b/>
          <w:bCs/>
          <w:color w:val="auto"/>
          <w:sz w:val="24"/>
          <w:highlight w:val="none"/>
        </w:rPr>
        <w:t>答疑</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.1</w:t>
      </w:r>
      <w:r>
        <w:rPr>
          <w:rFonts w:hint="eastAsia" w:ascii="宋体" w:hAnsi="宋体"/>
          <w:color w:val="auto"/>
          <w:sz w:val="24"/>
          <w:highlight w:val="none"/>
        </w:rPr>
        <w:t xml:space="preserve"> </w:t>
      </w:r>
      <w:r>
        <w:rPr>
          <w:rFonts w:hint="eastAsia"/>
          <w:color w:val="auto"/>
          <w:sz w:val="24"/>
          <w:highlight w:val="none"/>
        </w:rPr>
        <w:t>不统一组织比选答疑会。参选人自行下载比选文件后，对比选文件如有疑问，应在递交参选文件截止时间前，将提疑文件（加盖单位公章）扫描件发送至指定电子邮箱。</w:t>
      </w:r>
      <w:r>
        <w:rPr>
          <w:rFonts w:hint="eastAsia" w:ascii="宋体" w:hAnsi="宋体"/>
          <w:color w:val="auto"/>
          <w:sz w:val="24"/>
          <w:highlight w:val="none"/>
        </w:rPr>
        <w:t>比选人（或招标代理机构）收到</w:t>
      </w:r>
      <w:r>
        <w:rPr>
          <w:rFonts w:hint="eastAsia"/>
          <w:color w:val="auto"/>
          <w:sz w:val="24"/>
          <w:highlight w:val="none"/>
        </w:rPr>
        <w:t>提疑文件</w:t>
      </w:r>
      <w:r>
        <w:rPr>
          <w:rFonts w:hint="eastAsia" w:ascii="宋体" w:hAnsi="宋体"/>
          <w:color w:val="auto"/>
          <w:sz w:val="24"/>
          <w:highlight w:val="none"/>
        </w:rPr>
        <w:t>后及时作出答复，答复中不标明问题的来源。</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8.2 比选文件的答疑将以书面形式发布在南昌市红谷滩城市投资集团有限公司网站（网址：http://www.hgtct.com），比选文件的答疑作为比选文件的组成部分。</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b/>
          <w:bCs/>
          <w:color w:val="auto"/>
          <w:sz w:val="24"/>
          <w:highlight w:val="none"/>
        </w:rPr>
      </w:pPr>
      <w:bookmarkStart w:id="14" w:name="_Toc202172751"/>
      <w:r>
        <w:rPr>
          <w:rFonts w:hint="eastAsia" w:ascii="宋体" w:hAnsi="宋体"/>
          <w:b/>
          <w:bCs/>
          <w:color w:val="auto"/>
          <w:sz w:val="24"/>
          <w:highlight w:val="none"/>
        </w:rPr>
        <w:t>9. 比选文件的修改</w:t>
      </w:r>
      <w:bookmarkEnd w:id="14"/>
    </w:p>
    <w:p>
      <w:pPr>
        <w:pageBreakBefore w:val="0"/>
        <w:kinsoku/>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.1 </w:t>
      </w:r>
      <w:r>
        <w:rPr>
          <w:rFonts w:hint="eastAsia" w:ascii="宋体" w:hAnsi="宋体"/>
          <w:color w:val="auto"/>
          <w:sz w:val="24"/>
          <w:highlight w:val="none"/>
        </w:rPr>
        <w:t>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9.2 比选文件的修改将以书面形式发布在南昌市红谷滩城市投资集团有限公司网站（网址：http://www.hgtct.com），比选文件的修改作为比选文件的组成部分。</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 xml:space="preserve">.3 </w:t>
      </w:r>
      <w:r>
        <w:rPr>
          <w:rFonts w:hint="eastAsia" w:ascii="宋体" w:hAnsi="宋体"/>
          <w:color w:val="auto"/>
          <w:sz w:val="24"/>
          <w:highlight w:val="none"/>
        </w:rPr>
        <w:t>为使参选人准备参选时有充分时间对比选文件的修改部分进行研究，比选人有权推迟递交参选文件截止时间。</w:t>
      </w:r>
    </w:p>
    <w:p>
      <w:pPr>
        <w:pStyle w:val="46"/>
        <w:pageBreakBefore w:val="0"/>
        <w:kinsoku/>
        <w:overflowPunct/>
        <w:topLinePunct w:val="0"/>
        <w:bidi w:val="0"/>
        <w:spacing w:line="360" w:lineRule="auto"/>
        <w:rPr>
          <w:color w:val="auto"/>
          <w:highlight w:val="none"/>
        </w:rPr>
      </w:pPr>
    </w:p>
    <w:p>
      <w:pPr>
        <w:pageBreakBefore w:val="0"/>
        <w:kinsoku/>
        <w:overflowPunct/>
        <w:topLinePunct w:val="0"/>
        <w:bidi w:val="0"/>
        <w:spacing w:line="360" w:lineRule="auto"/>
        <w:jc w:val="center"/>
        <w:rPr>
          <w:rFonts w:hint="eastAsia" w:ascii="宋体" w:hAnsi="宋体"/>
          <w:b/>
          <w:bCs/>
          <w:color w:val="auto"/>
          <w:sz w:val="24"/>
          <w:highlight w:val="none"/>
        </w:rPr>
      </w:pPr>
      <w:bookmarkStart w:id="15" w:name="_Toc202172752"/>
      <w:r>
        <w:rPr>
          <w:rFonts w:hint="eastAsia" w:ascii="宋体" w:hAnsi="宋体"/>
          <w:b/>
          <w:bCs/>
          <w:color w:val="auto"/>
          <w:sz w:val="24"/>
          <w:highlight w:val="none"/>
        </w:rPr>
        <w:t>三、</w:t>
      </w:r>
      <w:r>
        <w:rPr>
          <w:rFonts w:ascii="宋体" w:hAnsi="宋体"/>
          <w:b/>
          <w:bCs/>
          <w:color w:val="auto"/>
          <w:sz w:val="24"/>
          <w:highlight w:val="none"/>
        </w:rPr>
        <w:t xml:space="preserve"> </w:t>
      </w:r>
      <w:r>
        <w:rPr>
          <w:rFonts w:hint="eastAsia" w:ascii="宋体" w:hAnsi="宋体"/>
          <w:b/>
          <w:bCs/>
          <w:color w:val="auto"/>
          <w:sz w:val="24"/>
          <w:highlight w:val="none"/>
        </w:rPr>
        <w:t>参选文件的编制</w:t>
      </w:r>
      <w:bookmarkEnd w:id="15"/>
    </w:p>
    <w:p>
      <w:pPr>
        <w:pageBreakBefore w:val="0"/>
        <w:kinsoku/>
        <w:overflowPunct/>
        <w:topLinePunct w:val="0"/>
        <w:bidi w:val="0"/>
        <w:spacing w:line="360" w:lineRule="auto"/>
        <w:outlineLvl w:val="1"/>
        <w:rPr>
          <w:rFonts w:hint="eastAsia" w:ascii="宋体" w:hAnsi="宋体"/>
          <w:b/>
          <w:bCs/>
          <w:color w:val="auto"/>
          <w:sz w:val="24"/>
          <w:highlight w:val="none"/>
        </w:rPr>
      </w:pPr>
      <w:bookmarkStart w:id="16" w:name="_Toc202172753"/>
      <w:r>
        <w:rPr>
          <w:rFonts w:hint="eastAsia" w:ascii="宋体" w:hAnsi="宋体"/>
          <w:b/>
          <w:bCs/>
          <w:color w:val="auto"/>
          <w:sz w:val="24"/>
          <w:highlight w:val="none"/>
        </w:rPr>
        <w:t>10. 提示</w:t>
      </w:r>
      <w:bookmarkEnd w:id="16"/>
    </w:p>
    <w:p>
      <w:pPr>
        <w:pageBreakBefore w:val="0"/>
        <w:kinsoku/>
        <w:overflowPunct/>
        <w:topLinePunct w:val="0"/>
        <w:bidi w:val="0"/>
        <w:snapToGrid w:val="0"/>
        <w:spacing w:line="360" w:lineRule="auto"/>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 xml:space="preserve">.1 </w:t>
      </w:r>
      <w:r>
        <w:rPr>
          <w:rFonts w:hint="eastAsia" w:ascii="宋体" w:hAnsi="宋体"/>
          <w:color w:val="auto"/>
          <w:sz w:val="24"/>
          <w:highlight w:val="none"/>
        </w:rPr>
        <w:t>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color w:val="auto"/>
          <w:sz w:val="24"/>
          <w:highlight w:val="none"/>
          <w:lang w:eastAsia="zh-CN"/>
        </w:rPr>
        <w:t>参选人</w:t>
      </w:r>
      <w:r>
        <w:rPr>
          <w:rFonts w:hint="eastAsia" w:ascii="宋体" w:hAnsi="宋体"/>
          <w:color w:val="auto"/>
          <w:sz w:val="24"/>
          <w:highlight w:val="none"/>
        </w:rPr>
        <w:t>。</w:t>
      </w:r>
    </w:p>
    <w:p>
      <w:pPr>
        <w:pageBreakBefore w:val="0"/>
        <w:kinsoku/>
        <w:overflowPunct/>
        <w:topLinePunct w:val="0"/>
        <w:bidi w:val="0"/>
        <w:snapToGrid w:val="0"/>
        <w:spacing w:line="360" w:lineRule="auto"/>
        <w:outlineLvl w:val="1"/>
        <w:rPr>
          <w:rFonts w:ascii="宋体" w:hAnsi="宋体"/>
          <w:b/>
          <w:bCs/>
          <w:color w:val="auto"/>
          <w:sz w:val="24"/>
          <w:highlight w:val="none"/>
        </w:rPr>
      </w:pPr>
      <w:bookmarkStart w:id="17" w:name="_Toc202172754"/>
      <w:r>
        <w:rPr>
          <w:rFonts w:hint="eastAsia" w:ascii="宋体" w:hAnsi="宋体"/>
          <w:b/>
          <w:bCs/>
          <w:color w:val="auto"/>
          <w:sz w:val="24"/>
          <w:highlight w:val="none"/>
        </w:rPr>
        <w:t>11. 参选文件计量单位</w:t>
      </w:r>
      <w:bookmarkEnd w:id="17"/>
      <w:r>
        <w:rPr>
          <w:rFonts w:ascii="宋体" w:hAnsi="宋体"/>
          <w:b/>
          <w:bCs/>
          <w:color w:val="auto"/>
          <w:sz w:val="24"/>
          <w:highlight w:val="none"/>
        </w:rPr>
        <w:tab/>
      </w:r>
    </w:p>
    <w:p>
      <w:pPr>
        <w:pageBreakBefore w:val="0"/>
        <w:kinsoku/>
        <w:overflowPunct/>
        <w:topLinePunct w:val="0"/>
        <w:bidi w:val="0"/>
        <w:snapToGrid w:val="0"/>
        <w:spacing w:line="360" w:lineRule="auto"/>
        <w:rPr>
          <w:rFonts w:ascii="宋体" w:hAnsi="宋体"/>
          <w:color w:val="auto"/>
          <w:sz w:val="24"/>
          <w:highlight w:val="none"/>
        </w:rPr>
      </w:pPr>
      <w:r>
        <w:rPr>
          <w:rFonts w:hint="eastAsia" w:ascii="宋体" w:hAnsi="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ascii="宋体" w:hAnsi="宋体"/>
          <w:b/>
          <w:bCs/>
          <w:color w:val="auto"/>
          <w:sz w:val="24"/>
          <w:highlight w:val="none"/>
        </w:rPr>
      </w:pPr>
      <w:bookmarkStart w:id="18" w:name="_Toc202172755"/>
      <w:r>
        <w:rPr>
          <w:rFonts w:hint="eastAsia" w:ascii="宋体" w:hAnsi="宋体"/>
          <w:b/>
          <w:bCs/>
          <w:color w:val="auto"/>
          <w:sz w:val="24"/>
          <w:highlight w:val="none"/>
        </w:rPr>
        <w:t>12. 参选文件的构成</w:t>
      </w:r>
      <w:bookmarkEnd w:id="18"/>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color w:val="auto"/>
          <w:sz w:val="24"/>
          <w:highlight w:val="none"/>
        </w:rPr>
        <w:t>12.1参选文件由下列部分构成：</w:t>
      </w:r>
      <w:r>
        <w:rPr>
          <w:rFonts w:hint="eastAsia"/>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b/>
          <w:bCs/>
          <w:color w:val="auto"/>
          <w:sz w:val="24"/>
          <w:highlight w:val="none"/>
        </w:rPr>
      </w:pPr>
      <w:r>
        <w:rPr>
          <w:rFonts w:hint="eastAsia" w:ascii="宋体" w:hAnsi="宋体"/>
          <w:b/>
          <w:bCs/>
          <w:color w:val="auto"/>
          <w:sz w:val="24"/>
          <w:highlight w:val="none"/>
        </w:rPr>
        <w:t>13. 证明参选人合格和资格的文件</w:t>
      </w:r>
      <w:bookmarkEnd w:id="19"/>
    </w:p>
    <w:p>
      <w:pPr>
        <w:pageBreakBefore w:val="0"/>
        <w:kinsoku/>
        <w:overflowPunct/>
        <w:topLinePunct w:val="0"/>
        <w:bidi w:val="0"/>
        <w:snapToGrid w:val="0"/>
        <w:spacing w:line="480" w:lineRule="exact"/>
        <w:rPr>
          <w:rFonts w:hint="eastAsia" w:ascii="宋体" w:hAnsi="宋体"/>
          <w:color w:val="auto"/>
          <w:sz w:val="24"/>
          <w:highlight w:val="none"/>
        </w:rPr>
      </w:pPr>
      <w:r>
        <w:rPr>
          <w:rFonts w:hint="eastAsia" w:ascii="宋体" w:hAnsi="宋体"/>
          <w:color w:val="auto"/>
          <w:sz w:val="24"/>
          <w:highlight w:val="none"/>
        </w:rPr>
        <w:t>13.1 参选人应提供证明其合格和资格的证明文件（见“</w:t>
      </w:r>
      <w:r>
        <w:rPr>
          <w:rFonts w:hint="eastAsia" w:ascii="宋体" w:hAnsi="宋体" w:cs="宋体"/>
          <w:bCs/>
          <w:color w:val="auto"/>
          <w:sz w:val="24"/>
          <w:highlight w:val="none"/>
        </w:rPr>
        <w:t>第一章 比选公告”</w:t>
      </w:r>
      <w:r>
        <w:rPr>
          <w:rFonts w:hint="eastAsia" w:hAnsi="宋体" w:cs="宋体"/>
          <w:bCs/>
          <w:color w:val="auto"/>
          <w:sz w:val="24"/>
          <w:highlight w:val="none"/>
        </w:rPr>
        <w:t>中“</w:t>
      </w:r>
      <w:r>
        <w:rPr>
          <w:rFonts w:hint="eastAsia" w:ascii="宋体" w:hAnsi="宋体" w:cs="宋体"/>
          <w:bCs/>
          <w:color w:val="auto"/>
          <w:sz w:val="24"/>
          <w:highlight w:val="none"/>
        </w:rPr>
        <w:t>三、参选人资格要求</w:t>
      </w:r>
      <w:r>
        <w:rPr>
          <w:rFonts w:hint="eastAsia" w:hAnsi="宋体" w:cs="宋体"/>
          <w:bCs/>
          <w:color w:val="auto"/>
          <w:sz w:val="24"/>
          <w:highlight w:val="none"/>
        </w:rPr>
        <w:t>”要求提供的材料</w:t>
      </w:r>
      <w:r>
        <w:rPr>
          <w:rFonts w:hint="eastAsia" w:ascii="宋体" w:hAnsi="宋体"/>
          <w:color w:val="auto"/>
          <w:sz w:val="24"/>
          <w:highlight w:val="none"/>
        </w:rPr>
        <w:t>”）。</w:t>
      </w:r>
    </w:p>
    <w:p>
      <w:pPr>
        <w:pageBreakBefore w:val="0"/>
        <w:kinsoku/>
        <w:overflowPunct/>
        <w:topLinePunct w:val="0"/>
        <w:bidi w:val="0"/>
        <w:snapToGrid w:val="0"/>
        <w:spacing w:line="480" w:lineRule="exact"/>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其他资格证明文件。</w:t>
      </w:r>
    </w:p>
    <w:p>
      <w:pPr>
        <w:pageBreakBefore w:val="0"/>
        <w:kinsoku/>
        <w:overflowPunct/>
        <w:topLinePunct w:val="0"/>
        <w:bidi w:val="0"/>
        <w:spacing w:line="480" w:lineRule="exact"/>
        <w:outlineLvl w:val="1"/>
        <w:rPr>
          <w:rFonts w:hint="eastAsia" w:ascii="宋体" w:hAnsi="宋体"/>
          <w:b/>
          <w:bCs/>
          <w:color w:val="auto"/>
          <w:sz w:val="24"/>
          <w:highlight w:val="none"/>
        </w:rPr>
      </w:pPr>
      <w:bookmarkStart w:id="20" w:name="_Toc202172757"/>
      <w:r>
        <w:rPr>
          <w:rFonts w:hint="eastAsia" w:ascii="宋体" w:hAnsi="宋体"/>
          <w:b/>
          <w:bCs/>
          <w:color w:val="auto"/>
          <w:sz w:val="24"/>
          <w:highlight w:val="none"/>
        </w:rPr>
        <w:t>14. 证明工程、货物、服务符合比选文件规定的文件</w:t>
      </w:r>
      <w:bookmarkEnd w:id="20"/>
    </w:p>
    <w:p>
      <w:pPr>
        <w:pageBreakBefore w:val="0"/>
        <w:kinsoku/>
        <w:overflowPunct/>
        <w:topLinePunct w:val="0"/>
        <w:bidi w:val="0"/>
        <w:spacing w:line="480" w:lineRule="exact"/>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.1</w:t>
      </w:r>
      <w:r>
        <w:rPr>
          <w:rFonts w:hint="eastAsia" w:ascii="宋体" w:hAnsi="宋体"/>
          <w:color w:val="auto"/>
          <w:sz w:val="24"/>
          <w:highlight w:val="none"/>
        </w:rPr>
        <w:t xml:space="preserve">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14</w:t>
      </w:r>
      <w:r>
        <w:rPr>
          <w:rFonts w:ascii="宋体" w:hAnsi="宋体"/>
          <w:color w:val="auto"/>
          <w:sz w:val="24"/>
          <w:highlight w:val="none"/>
        </w:rPr>
        <w:t>.</w:t>
      </w:r>
      <w:r>
        <w:rPr>
          <w:rFonts w:hint="eastAsia" w:ascii="宋体" w:hAnsi="宋体"/>
          <w:color w:val="auto"/>
          <w:sz w:val="24"/>
          <w:highlight w:val="none"/>
        </w:rPr>
        <w:t>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 xml:space="preserve"> 工程、货物、服务主要内容的详细说明。</w:t>
      </w:r>
    </w:p>
    <w:p>
      <w:pPr>
        <w:pageBreakBefore w:val="0"/>
        <w:kinsoku/>
        <w:overflowPunct/>
        <w:topLinePunct w:val="0"/>
        <w:bidi w:val="0"/>
        <w:snapToGrid w:val="0"/>
        <w:spacing w:line="360" w:lineRule="auto"/>
        <w:rPr>
          <w:rFonts w:hint="eastAsia" w:ascii="宋体" w:hAnsi="宋体"/>
          <w:color w:val="auto"/>
          <w:sz w:val="24"/>
          <w:highlight w:val="none"/>
        </w:rPr>
      </w:pPr>
      <w:r>
        <w:rPr>
          <w:rFonts w:hint="eastAsia" w:ascii="宋体" w:hAnsi="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color w:val="auto"/>
          <w:sz w:val="24"/>
          <w:highlight w:val="none"/>
        </w:rPr>
      </w:pPr>
      <w:r>
        <w:rPr>
          <w:rFonts w:hint="eastAsia" w:ascii="宋体" w:hAnsi="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b/>
          <w:bCs/>
          <w:color w:val="auto"/>
          <w:sz w:val="24"/>
          <w:highlight w:val="none"/>
        </w:rPr>
      </w:pPr>
      <w:bookmarkStart w:id="21" w:name="_Toc202172758"/>
      <w:r>
        <w:rPr>
          <w:rFonts w:hint="eastAsia" w:ascii="宋体" w:hAnsi="宋体"/>
          <w:b/>
          <w:bCs/>
          <w:color w:val="auto"/>
          <w:sz w:val="24"/>
          <w:highlight w:val="none"/>
        </w:rPr>
        <w:t>15. 参选报价</w:t>
      </w:r>
      <w:bookmarkEnd w:id="21"/>
      <w:bookmarkStart w:id="22" w:name="_Toc202172759"/>
    </w:p>
    <w:p>
      <w:pPr>
        <w:pageBreakBefore w:val="0"/>
        <w:kinsoku/>
        <w:overflowPunct/>
        <w:topLinePunct w:val="0"/>
        <w:bidi w:val="0"/>
        <w:snapToGrid w:val="0"/>
        <w:spacing w:line="360" w:lineRule="auto"/>
        <w:rPr>
          <w:rFonts w:hint="eastAsia" w:hAnsi="宋体" w:cs="宋体"/>
          <w:bCs/>
          <w:color w:val="auto"/>
          <w:sz w:val="24"/>
          <w:highlight w:val="none"/>
        </w:rPr>
      </w:pPr>
      <w:r>
        <w:rPr>
          <w:rFonts w:hint="eastAsia" w:hAnsi="宋体" w:cs="宋体"/>
          <w:bCs/>
          <w:color w:val="auto"/>
          <w:sz w:val="24"/>
          <w:highlight w:val="none"/>
        </w:rPr>
        <w:t>15.1 参选报价应是比选文件所约定的</w:t>
      </w:r>
      <w:r>
        <w:rPr>
          <w:rFonts w:hint="eastAsia" w:hAnsi="宋体" w:cs="宋体"/>
          <w:bCs/>
          <w:color w:val="auto"/>
          <w:sz w:val="24"/>
          <w:highlight w:val="none"/>
          <w:lang w:eastAsia="zh-CN"/>
        </w:rPr>
        <w:t>比选范围</w:t>
      </w:r>
      <w:r>
        <w:rPr>
          <w:rFonts w:hint="eastAsia" w:hAnsi="宋体" w:cs="宋体"/>
          <w:bCs/>
          <w:color w:val="auto"/>
          <w:sz w:val="24"/>
          <w:highlight w:val="none"/>
        </w:rPr>
        <w:t>内全部工作内容的价格体现。</w:t>
      </w:r>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15.2 参选人工程投资估算价超出</w:t>
      </w:r>
      <w:r>
        <w:rPr>
          <w:rFonts w:hint="eastAsia" w:hAnsi="宋体" w:cs="宋体"/>
          <w:bCs/>
          <w:color w:val="auto"/>
          <w:kern w:val="2"/>
          <w:sz w:val="24"/>
          <w:szCs w:val="24"/>
          <w:highlight w:val="none"/>
          <w:lang w:eastAsia="zh-CN"/>
        </w:rPr>
        <w:t>比选人</w:t>
      </w:r>
      <w:r>
        <w:rPr>
          <w:rFonts w:hint="eastAsia" w:hAnsi="宋体" w:cs="宋体"/>
          <w:bCs/>
          <w:color w:val="auto"/>
          <w:kern w:val="2"/>
          <w:sz w:val="24"/>
          <w:szCs w:val="24"/>
          <w:highlight w:val="none"/>
        </w:rPr>
        <w:t>本项目计划投资额为无效响应。</w:t>
      </w:r>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15.3 参选报价方式：</w:t>
      </w:r>
    </w:p>
    <w:p>
      <w:pPr>
        <w:pStyle w:val="46"/>
        <w:pageBreakBefore w:val="0"/>
        <w:kinsoku/>
        <w:overflowPunct/>
        <w:topLinePunct w:val="0"/>
        <w:bidi w:val="0"/>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比选人设定的招标</w:t>
      </w:r>
      <w:r>
        <w:rPr>
          <w:rFonts w:hint="eastAsia" w:hAnsi="宋体" w:cs="宋体"/>
          <w:bCs/>
          <w:color w:val="auto"/>
          <w:kern w:val="2"/>
          <w:sz w:val="24"/>
          <w:szCs w:val="24"/>
          <w:highlight w:val="none"/>
          <w:lang w:eastAsia="zh-CN"/>
        </w:rPr>
        <w:t>要约</w:t>
      </w:r>
      <w:r>
        <w:rPr>
          <w:rFonts w:hint="eastAsia" w:hAnsi="宋体" w:cs="宋体"/>
          <w:bCs/>
          <w:color w:val="auto"/>
          <w:kern w:val="2"/>
          <w:sz w:val="24"/>
          <w:szCs w:val="24"/>
          <w:highlight w:val="none"/>
        </w:rPr>
        <w:t>价</w:t>
      </w:r>
      <w:r>
        <w:rPr>
          <w:rFonts w:hint="eastAsia" w:hAnsi="宋体" w:cs="宋体"/>
          <w:bCs/>
          <w:color w:val="auto"/>
          <w:kern w:val="2"/>
          <w:sz w:val="24"/>
          <w:szCs w:val="24"/>
          <w:highlight w:val="none"/>
          <w:u w:val="single"/>
          <w:lang w:val="en-US" w:eastAsia="zh-CN"/>
        </w:rPr>
        <w:t>884818.45</w:t>
      </w:r>
      <w:r>
        <w:rPr>
          <w:rFonts w:hint="eastAsia" w:hAnsi="宋体" w:cs="宋体"/>
          <w:bCs/>
          <w:color w:val="auto"/>
          <w:kern w:val="2"/>
          <w:sz w:val="24"/>
          <w:szCs w:val="24"/>
          <w:highlight w:val="none"/>
        </w:rPr>
        <w:t>元</w:t>
      </w:r>
      <w:r>
        <w:rPr>
          <w:rFonts w:hint="eastAsia" w:hAnsi="宋体" w:cs="宋体"/>
          <w:bCs/>
          <w:color w:val="auto"/>
          <w:kern w:val="2"/>
          <w:sz w:val="24"/>
          <w:szCs w:val="24"/>
          <w:highlight w:val="none"/>
          <w:lang w:eastAsia="zh-CN"/>
        </w:rPr>
        <w:t>，</w:t>
      </w:r>
      <w:r>
        <w:rPr>
          <w:rFonts w:hint="eastAsia" w:hAnsi="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必须响应招标要约</w:t>
      </w:r>
      <w:r>
        <w:rPr>
          <w:rFonts w:hint="eastAsia" w:hAnsi="宋体" w:cs="宋体"/>
          <w:bCs/>
          <w:color w:val="auto"/>
          <w:kern w:val="2"/>
          <w:sz w:val="24"/>
          <w:szCs w:val="24"/>
          <w:highlight w:val="none"/>
        </w:rPr>
        <w:t>价</w:t>
      </w:r>
      <w:r>
        <w:rPr>
          <w:rFonts w:hint="eastAsia" w:hAnsi="宋体" w:cs="宋体"/>
          <w:bCs/>
          <w:color w:val="auto"/>
          <w:kern w:val="2"/>
          <w:sz w:val="24"/>
          <w:szCs w:val="24"/>
          <w:highlight w:val="none"/>
          <w:lang w:eastAsia="zh-CN"/>
        </w:rPr>
        <w:t>中的</w:t>
      </w:r>
      <w:r>
        <w:rPr>
          <w:rFonts w:hint="eastAsia" w:hAnsi="宋体" w:cs="宋体"/>
          <w:bCs/>
          <w:color w:val="auto"/>
          <w:kern w:val="2"/>
          <w:sz w:val="24"/>
          <w:szCs w:val="24"/>
          <w:highlight w:val="none"/>
          <w:lang w:val="en-US" w:eastAsia="zh-CN"/>
        </w:rPr>
        <w:t>单价和</w:t>
      </w:r>
      <w:r>
        <w:rPr>
          <w:rFonts w:hint="eastAsia" w:hAnsi="宋体" w:cs="宋体"/>
          <w:bCs/>
          <w:color w:val="auto"/>
          <w:kern w:val="2"/>
          <w:sz w:val="24"/>
          <w:szCs w:val="24"/>
          <w:highlight w:val="none"/>
          <w:lang w:eastAsia="zh-CN"/>
        </w:rPr>
        <w:t>总价</w:t>
      </w:r>
      <w:r>
        <w:rPr>
          <w:rFonts w:hint="eastAsia" w:hAnsi="宋体" w:cs="宋体"/>
          <w:bCs/>
          <w:color w:val="auto"/>
          <w:kern w:val="2"/>
          <w:sz w:val="24"/>
          <w:szCs w:val="24"/>
          <w:highlight w:val="none"/>
        </w:rPr>
        <w:t>，否则按无效响应处理。</w:t>
      </w:r>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15.4 工程收费的调整</w:t>
      </w:r>
    </w:p>
    <w:p>
      <w:pPr>
        <w:pStyle w:val="46"/>
        <w:pageBreakBefore w:val="0"/>
        <w:kinsoku/>
        <w:overflowPunct/>
        <w:topLinePunct w:val="0"/>
        <w:bidi w:val="0"/>
        <w:snapToGrid w:val="0"/>
        <w:spacing w:line="360" w:lineRule="auto"/>
        <w:ind w:firstLine="480" w:firstLineChars="200"/>
        <w:rPr>
          <w:rFonts w:hint="eastAsia" w:hAnsi="宋体" w:cs="宋体"/>
          <w:bCs/>
          <w:color w:val="auto"/>
          <w:kern w:val="2"/>
          <w:sz w:val="24"/>
          <w:szCs w:val="24"/>
          <w:highlight w:val="none"/>
        </w:rPr>
      </w:pPr>
      <w:r>
        <w:rPr>
          <w:rFonts w:hint="eastAsia" w:hAnsi="宋体" w:cs="宋体"/>
          <w:bCs/>
          <w:color w:val="auto"/>
          <w:kern w:val="2"/>
          <w:sz w:val="24"/>
          <w:szCs w:val="24"/>
          <w:highlight w:val="none"/>
        </w:rPr>
        <w:t>参选人应充分考虑市场环境和</w:t>
      </w:r>
      <w:r>
        <w:rPr>
          <w:rFonts w:hint="eastAsia" w:hAnsi="宋体" w:cs="宋体"/>
          <w:bCs/>
          <w:color w:val="auto"/>
          <w:kern w:val="2"/>
          <w:sz w:val="24"/>
          <w:szCs w:val="24"/>
          <w:highlight w:val="none"/>
          <w:lang w:val="en-US" w:eastAsia="zh-CN"/>
        </w:rPr>
        <w:t>施工</w:t>
      </w:r>
      <w:r>
        <w:rPr>
          <w:rFonts w:hint="eastAsia" w:hAnsi="宋体" w:cs="宋体"/>
          <w:bCs/>
          <w:color w:val="auto"/>
          <w:kern w:val="2"/>
          <w:sz w:val="24"/>
          <w:szCs w:val="24"/>
          <w:highlight w:val="none"/>
        </w:rPr>
        <w:t>要素价格的变化，</w:t>
      </w:r>
      <w:r>
        <w:rPr>
          <w:rFonts w:hint="eastAsia" w:hAnsi="宋体" w:cs="宋体"/>
          <w:bCs/>
          <w:color w:val="auto"/>
          <w:kern w:val="2"/>
          <w:sz w:val="24"/>
          <w:szCs w:val="24"/>
          <w:highlight w:val="none"/>
          <w:lang w:val="en-US" w:eastAsia="zh-CN"/>
        </w:rPr>
        <w:t>施工</w:t>
      </w:r>
      <w:r>
        <w:rPr>
          <w:rFonts w:hint="eastAsia" w:hAnsi="宋体" w:cs="宋体"/>
          <w:bCs/>
          <w:color w:val="auto"/>
          <w:kern w:val="2"/>
          <w:sz w:val="24"/>
          <w:szCs w:val="24"/>
          <w:highlight w:val="none"/>
        </w:rPr>
        <w:t>中属工程项目</w:t>
      </w:r>
      <w:r>
        <w:rPr>
          <w:rFonts w:hint="eastAsia" w:hAnsi="宋体" w:cs="宋体"/>
          <w:bCs/>
          <w:color w:val="auto"/>
          <w:kern w:val="2"/>
          <w:sz w:val="24"/>
          <w:szCs w:val="24"/>
          <w:highlight w:val="none"/>
          <w:lang w:eastAsia="zh-CN"/>
        </w:rPr>
        <w:t>比选范围</w:t>
      </w:r>
      <w:r>
        <w:rPr>
          <w:rFonts w:hint="eastAsia" w:hAnsi="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pPr>
        <w:pageBreakBefore w:val="0"/>
        <w:kinsoku/>
        <w:overflowPunct/>
        <w:topLinePunct w:val="0"/>
        <w:bidi w:val="0"/>
        <w:snapToGrid w:val="0"/>
        <w:spacing w:line="360" w:lineRule="auto"/>
        <w:outlineLvl w:val="1"/>
        <w:rPr>
          <w:rFonts w:hint="eastAsia" w:ascii="宋体" w:hAnsi="宋体"/>
          <w:b/>
          <w:bCs/>
          <w:color w:val="auto"/>
          <w:sz w:val="24"/>
          <w:highlight w:val="none"/>
        </w:rPr>
      </w:pPr>
      <w:bookmarkStart w:id="23" w:name="_Toc202172760"/>
      <w:r>
        <w:rPr>
          <w:rFonts w:hint="eastAsia" w:ascii="宋体" w:hAnsi="宋体"/>
          <w:b/>
          <w:bCs/>
          <w:color w:val="auto"/>
          <w:sz w:val="24"/>
          <w:highlight w:val="none"/>
        </w:rPr>
        <w:t>16. 参选有效期</w:t>
      </w:r>
      <w:bookmarkEnd w:id="23"/>
    </w:p>
    <w:p>
      <w:pPr>
        <w:pageBreakBefore w:val="0"/>
        <w:kinsoku/>
        <w:overflowPunct/>
        <w:topLinePunct w:val="0"/>
        <w:bidi w:val="0"/>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 xml:space="preserve">.2 </w:t>
      </w:r>
      <w:r>
        <w:rPr>
          <w:rFonts w:hint="eastAsia" w:ascii="宋体" w:hAnsi="宋体"/>
          <w:color w:val="auto"/>
          <w:sz w:val="24"/>
          <w:highlight w:val="none"/>
        </w:rPr>
        <w:t>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ascii="宋体" w:hAnsi="宋体"/>
          <w:b/>
          <w:bCs/>
          <w:color w:val="auto"/>
          <w:sz w:val="24"/>
          <w:highlight w:val="none"/>
        </w:rPr>
      </w:pPr>
      <w:bookmarkStart w:id="24" w:name="_Toc202172761"/>
      <w:r>
        <w:rPr>
          <w:rFonts w:hint="eastAsia" w:ascii="宋体" w:hAnsi="宋体"/>
          <w:b/>
          <w:bCs/>
          <w:color w:val="auto"/>
          <w:sz w:val="24"/>
          <w:highlight w:val="none"/>
        </w:rPr>
        <w:t>17.参选文件的签署及规定</w:t>
      </w:r>
      <w:bookmarkEnd w:id="24"/>
      <w:r>
        <w:rPr>
          <w:rFonts w:ascii="宋体" w:hAnsi="宋体"/>
          <w:b/>
          <w:bCs/>
          <w:color w:val="auto"/>
          <w:sz w:val="24"/>
          <w:highlight w:val="none"/>
        </w:rPr>
        <w:t xml:space="preserve"> </w:t>
      </w:r>
    </w:p>
    <w:p>
      <w:pPr>
        <w:pageBreakBefore w:val="0"/>
        <w:kinsoku/>
        <w:overflowPunct/>
        <w:topLinePunct w:val="0"/>
        <w:bidi w:val="0"/>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 xml:space="preserve"> 参选文件份数详见“</w:t>
      </w:r>
      <w:r>
        <w:rPr>
          <w:rFonts w:hint="eastAsia" w:ascii="宋体" w:hAnsi="宋体" w:cs="宋体"/>
          <w:bCs/>
          <w:color w:val="auto"/>
          <w:sz w:val="24"/>
          <w:highlight w:val="none"/>
        </w:rPr>
        <w:t>参选人须知前附表</w:t>
      </w:r>
      <w:r>
        <w:rPr>
          <w:rFonts w:hint="eastAsia" w:ascii="宋体" w:hAnsi="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.3</w:t>
      </w:r>
      <w:r>
        <w:rPr>
          <w:rFonts w:hint="eastAsia" w:ascii="宋体" w:hAnsi="宋体"/>
          <w:color w:val="auto"/>
          <w:sz w:val="24"/>
          <w:highlight w:val="none"/>
        </w:rPr>
        <w:t xml:space="preserve">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.4</w:t>
      </w:r>
      <w:r>
        <w:rPr>
          <w:rFonts w:hint="eastAsia" w:ascii="宋体" w:hAnsi="宋体"/>
          <w:color w:val="auto"/>
          <w:sz w:val="24"/>
          <w:highlight w:val="none"/>
        </w:rPr>
        <w:t xml:space="preserve"> 本项目纸质版参选文件因字迹潦草或表达不清所引起的后果由参选人负责。</w:t>
      </w:r>
    </w:p>
    <w:p>
      <w:pPr>
        <w:pageBreakBefore w:val="0"/>
        <w:kinsoku/>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17</w:t>
      </w:r>
      <w:r>
        <w:rPr>
          <w:rFonts w:ascii="宋体" w:hAnsi="宋体"/>
          <w:color w:val="auto"/>
          <w:sz w:val="24"/>
          <w:highlight w:val="none"/>
        </w:rPr>
        <w:t>.</w:t>
      </w:r>
      <w:r>
        <w:rPr>
          <w:rFonts w:hint="eastAsia" w:ascii="宋体" w:hAnsi="宋体"/>
          <w:color w:val="auto"/>
          <w:sz w:val="24"/>
          <w:highlight w:val="none"/>
        </w:rPr>
        <w:t>5 电报、电传、传真形式的参选概不接受。</w:t>
      </w:r>
    </w:p>
    <w:p>
      <w:pPr>
        <w:pageBreakBefore w:val="0"/>
        <w:kinsoku/>
        <w:overflowPunct/>
        <w:topLinePunct w:val="0"/>
        <w:bidi w:val="0"/>
        <w:spacing w:line="360" w:lineRule="auto"/>
        <w:jc w:val="center"/>
        <w:rPr>
          <w:rFonts w:hint="eastAsia" w:ascii="宋体" w:hAnsi="宋体"/>
          <w:b/>
          <w:bCs/>
          <w:color w:val="auto"/>
          <w:sz w:val="24"/>
          <w:highlight w:val="none"/>
        </w:rPr>
      </w:pPr>
      <w:bookmarkStart w:id="25" w:name="_Toc202172762"/>
    </w:p>
    <w:p>
      <w:pPr>
        <w:pageBreakBefore w:val="0"/>
        <w:kinsoku/>
        <w:overflowPunct/>
        <w:topLinePunct w:val="0"/>
        <w:bidi w:val="0"/>
        <w:spacing w:line="360" w:lineRule="auto"/>
        <w:jc w:val="center"/>
        <w:rPr>
          <w:rFonts w:ascii="宋体" w:hAnsi="宋体"/>
          <w:b/>
          <w:bCs/>
          <w:color w:val="auto"/>
          <w:sz w:val="24"/>
          <w:highlight w:val="none"/>
        </w:rPr>
      </w:pPr>
      <w:r>
        <w:rPr>
          <w:rFonts w:hint="eastAsia" w:ascii="宋体" w:hAnsi="宋体"/>
          <w:b/>
          <w:bCs/>
          <w:color w:val="auto"/>
          <w:sz w:val="24"/>
          <w:highlight w:val="none"/>
        </w:rPr>
        <w:t>四、</w:t>
      </w:r>
      <w:r>
        <w:rPr>
          <w:rFonts w:ascii="宋体" w:hAnsi="宋体"/>
          <w:b/>
          <w:bCs/>
          <w:color w:val="auto"/>
          <w:sz w:val="24"/>
          <w:highlight w:val="none"/>
        </w:rPr>
        <w:t xml:space="preserve"> </w:t>
      </w:r>
      <w:r>
        <w:rPr>
          <w:rFonts w:hint="eastAsia" w:ascii="宋体" w:hAnsi="宋体"/>
          <w:b/>
          <w:bCs/>
          <w:color w:val="auto"/>
          <w:sz w:val="24"/>
          <w:highlight w:val="none"/>
        </w:rPr>
        <w:t>参选文件的递交</w:t>
      </w:r>
      <w:bookmarkEnd w:id="25"/>
    </w:p>
    <w:p>
      <w:pPr>
        <w:pageBreakBefore w:val="0"/>
        <w:kinsoku/>
        <w:overflowPunct/>
        <w:topLinePunct w:val="0"/>
        <w:bidi w:val="0"/>
        <w:snapToGrid w:val="0"/>
        <w:spacing w:line="360" w:lineRule="auto"/>
        <w:outlineLvl w:val="1"/>
        <w:rPr>
          <w:rFonts w:hint="eastAsia" w:ascii="宋体" w:hAnsi="宋体"/>
          <w:b/>
          <w:bCs/>
          <w:color w:val="auto"/>
          <w:sz w:val="24"/>
          <w:highlight w:val="none"/>
        </w:rPr>
      </w:pPr>
      <w:bookmarkStart w:id="26" w:name="_Toc202172763"/>
      <w:r>
        <w:rPr>
          <w:rFonts w:hint="eastAsia" w:ascii="宋体" w:hAnsi="宋体"/>
          <w:b/>
          <w:bCs/>
          <w:color w:val="auto"/>
          <w:sz w:val="24"/>
          <w:highlight w:val="none"/>
        </w:rPr>
        <w:t>18. 参选文件的密封及标记</w:t>
      </w:r>
      <w:bookmarkEnd w:id="26"/>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w:t>
      </w:r>
      <w:r>
        <w:rPr>
          <w:rFonts w:hint="eastAsia" w:hAnsi="宋体" w:cs="宋体"/>
          <w:bCs/>
          <w:color w:val="auto"/>
          <w:kern w:val="2"/>
          <w:sz w:val="24"/>
          <w:szCs w:val="24"/>
          <w:highlight w:val="none"/>
          <w:lang w:val="en-US" w:eastAsia="zh-CN"/>
        </w:rPr>
        <w:t>8</w:t>
      </w:r>
      <w:r>
        <w:rPr>
          <w:rFonts w:hint="eastAsia" w:hAnsi="宋体" w:cs="宋体"/>
          <w:bCs/>
          <w:color w:val="auto"/>
          <w:kern w:val="2"/>
          <w:sz w:val="24"/>
          <w:szCs w:val="24"/>
          <w:highlight w:val="none"/>
        </w:rPr>
        <w:t xml:space="preserve">.1 </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人应将</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文件按正、副本分别装订成册（正本一份，副本贰份），在每个文本封面上标明“正本、副本”，以及项目名称、</w:t>
      </w:r>
      <w:r>
        <w:rPr>
          <w:rFonts w:hint="eastAsia" w:hAnsi="宋体" w:cs="宋体"/>
          <w:bCs/>
          <w:color w:val="auto"/>
          <w:kern w:val="2"/>
          <w:sz w:val="24"/>
          <w:szCs w:val="24"/>
          <w:highlight w:val="none"/>
          <w:lang w:eastAsia="zh-CN"/>
        </w:rPr>
        <w:t>项目</w:t>
      </w:r>
      <w:r>
        <w:rPr>
          <w:rFonts w:hint="eastAsia" w:hAnsi="宋体" w:cs="宋体"/>
          <w:bCs/>
          <w:color w:val="auto"/>
          <w:kern w:val="2"/>
          <w:sz w:val="24"/>
          <w:szCs w:val="24"/>
          <w:highlight w:val="none"/>
        </w:rPr>
        <w:t>编号、</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人名称等内容。</w:t>
      </w:r>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w:t>
      </w:r>
      <w:r>
        <w:rPr>
          <w:rFonts w:hint="eastAsia" w:hAnsi="宋体" w:cs="宋体"/>
          <w:bCs/>
          <w:color w:val="auto"/>
          <w:kern w:val="2"/>
          <w:sz w:val="24"/>
          <w:szCs w:val="24"/>
          <w:highlight w:val="none"/>
          <w:lang w:val="en-US" w:eastAsia="zh-CN"/>
        </w:rPr>
        <w:t>8</w:t>
      </w:r>
      <w:r>
        <w:rPr>
          <w:rFonts w:hint="eastAsia" w:hAnsi="宋体" w:cs="宋体"/>
          <w:bCs/>
          <w:color w:val="auto"/>
          <w:kern w:val="2"/>
          <w:sz w:val="24"/>
          <w:szCs w:val="24"/>
          <w:highlight w:val="none"/>
        </w:rPr>
        <w:t xml:space="preserve">.2 </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人应将</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文件（正本一份，副本贰份）装入文件袋中，且在文件袋上正面标明注明</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单位名称、</w:t>
      </w:r>
      <w:r>
        <w:rPr>
          <w:rFonts w:hint="eastAsia" w:hAnsi="宋体" w:cs="宋体"/>
          <w:bCs/>
          <w:color w:val="auto"/>
          <w:kern w:val="2"/>
          <w:sz w:val="24"/>
          <w:szCs w:val="24"/>
          <w:highlight w:val="none"/>
          <w:lang w:eastAsia="zh-CN"/>
        </w:rPr>
        <w:t>比选</w:t>
      </w:r>
      <w:r>
        <w:rPr>
          <w:rFonts w:hint="eastAsia" w:hAnsi="宋体" w:cs="宋体"/>
          <w:bCs/>
          <w:color w:val="auto"/>
          <w:kern w:val="2"/>
          <w:sz w:val="24"/>
          <w:szCs w:val="24"/>
          <w:highlight w:val="none"/>
        </w:rPr>
        <w:t>公告或</w:t>
      </w:r>
      <w:r>
        <w:rPr>
          <w:rFonts w:hint="eastAsia" w:hAnsi="宋体" w:cs="宋体"/>
          <w:bCs/>
          <w:color w:val="auto"/>
          <w:kern w:val="2"/>
          <w:sz w:val="24"/>
          <w:szCs w:val="24"/>
          <w:highlight w:val="none"/>
          <w:lang w:eastAsia="zh-CN"/>
        </w:rPr>
        <w:t>比选</w:t>
      </w:r>
      <w:r>
        <w:rPr>
          <w:rFonts w:hint="eastAsia" w:hAnsi="宋体" w:cs="宋体"/>
          <w:bCs/>
          <w:color w:val="auto"/>
          <w:kern w:val="2"/>
          <w:sz w:val="24"/>
          <w:szCs w:val="24"/>
          <w:highlight w:val="none"/>
        </w:rPr>
        <w:t>邀请书中指明的项目名称、</w:t>
      </w:r>
      <w:r>
        <w:rPr>
          <w:rFonts w:hint="eastAsia" w:hAnsi="宋体" w:cs="宋体"/>
          <w:bCs/>
          <w:color w:val="auto"/>
          <w:kern w:val="2"/>
          <w:sz w:val="24"/>
          <w:szCs w:val="24"/>
          <w:highlight w:val="none"/>
          <w:lang w:eastAsia="zh-CN"/>
        </w:rPr>
        <w:t>项目</w:t>
      </w:r>
      <w:r>
        <w:rPr>
          <w:rFonts w:hint="eastAsia" w:hAnsi="宋体" w:cs="宋体"/>
          <w:bCs/>
          <w:color w:val="auto"/>
          <w:kern w:val="2"/>
          <w:sz w:val="24"/>
          <w:szCs w:val="24"/>
          <w:highlight w:val="none"/>
        </w:rPr>
        <w:t xml:space="preserve">编号和“在此项目开标截止时间之前不得启封”的字样， </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文件袋要加以密封，要在文件袋加盖签章（公章、法定代表人或其委托代理人签字均可）。</w:t>
      </w:r>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w:t>
      </w:r>
      <w:r>
        <w:rPr>
          <w:rFonts w:hint="eastAsia" w:hAnsi="宋体" w:cs="宋体"/>
          <w:bCs/>
          <w:color w:val="auto"/>
          <w:kern w:val="2"/>
          <w:sz w:val="24"/>
          <w:szCs w:val="24"/>
          <w:highlight w:val="none"/>
          <w:lang w:val="en-US" w:eastAsia="zh-CN"/>
        </w:rPr>
        <w:t>8</w:t>
      </w:r>
      <w:r>
        <w:rPr>
          <w:rFonts w:hint="eastAsia" w:hAnsi="宋体" w:cs="宋体"/>
          <w:bCs/>
          <w:color w:val="auto"/>
          <w:kern w:val="2"/>
          <w:sz w:val="24"/>
          <w:szCs w:val="24"/>
          <w:highlight w:val="none"/>
        </w:rPr>
        <w:t>.3 纸质</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文件的正本需打印或用不退色墨水书写，否则其投标无效。</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文件的副本可采用正本的复印件，并在封面和骑缝处加盖公章。</w:t>
      </w:r>
    </w:p>
    <w:p>
      <w:pPr>
        <w:pStyle w:val="46"/>
        <w:pageBreakBefore w:val="0"/>
        <w:kinsoku/>
        <w:overflowPunct/>
        <w:topLinePunct w:val="0"/>
        <w:bidi w:val="0"/>
        <w:snapToGrid w:val="0"/>
        <w:spacing w:line="360" w:lineRule="auto"/>
        <w:rPr>
          <w:rFonts w:hint="eastAsia" w:hAnsi="宋体" w:cs="宋体"/>
          <w:bCs/>
          <w:color w:val="auto"/>
          <w:kern w:val="2"/>
          <w:sz w:val="24"/>
          <w:szCs w:val="24"/>
          <w:highlight w:val="none"/>
        </w:rPr>
      </w:pPr>
      <w:r>
        <w:rPr>
          <w:rFonts w:hint="eastAsia" w:hAnsi="宋体" w:cs="宋体"/>
          <w:bCs/>
          <w:color w:val="auto"/>
          <w:kern w:val="2"/>
          <w:sz w:val="24"/>
          <w:szCs w:val="24"/>
          <w:highlight w:val="none"/>
        </w:rPr>
        <w:t>1</w:t>
      </w:r>
      <w:r>
        <w:rPr>
          <w:rFonts w:hint="eastAsia" w:hAnsi="宋体" w:cs="宋体"/>
          <w:bCs/>
          <w:color w:val="auto"/>
          <w:kern w:val="2"/>
          <w:sz w:val="24"/>
          <w:szCs w:val="24"/>
          <w:highlight w:val="none"/>
          <w:lang w:val="en-US" w:eastAsia="zh-CN"/>
        </w:rPr>
        <w:t>8</w:t>
      </w:r>
      <w:r>
        <w:rPr>
          <w:rFonts w:hint="eastAsia" w:hAnsi="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hAnsi="宋体" w:cs="宋体"/>
          <w:bCs/>
          <w:color w:val="auto"/>
          <w:kern w:val="2"/>
          <w:sz w:val="24"/>
          <w:szCs w:val="24"/>
          <w:highlight w:val="none"/>
          <w:lang w:eastAsia="zh-CN"/>
        </w:rPr>
        <w:t>参选</w:t>
      </w:r>
      <w:r>
        <w:rPr>
          <w:rFonts w:hint="eastAsia" w:hAnsi="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ascii="宋体" w:hAnsi="宋体"/>
          <w:b/>
          <w:bCs/>
          <w:color w:val="auto"/>
          <w:sz w:val="24"/>
          <w:highlight w:val="none"/>
        </w:rPr>
      </w:pPr>
      <w:bookmarkStart w:id="27" w:name="_Toc202172764"/>
      <w:r>
        <w:rPr>
          <w:rFonts w:hint="eastAsia" w:ascii="宋体" w:hAnsi="宋体"/>
          <w:b/>
          <w:bCs/>
          <w:color w:val="auto"/>
          <w:sz w:val="24"/>
          <w:highlight w:val="none"/>
        </w:rPr>
        <w:t>19. 参选截止时间</w:t>
      </w:r>
      <w:bookmarkEnd w:id="27"/>
    </w:p>
    <w:p>
      <w:pPr>
        <w:pageBreakBefore w:val="0"/>
        <w:kinsoku/>
        <w:overflowPunct/>
        <w:topLinePunct w:val="0"/>
        <w:bidi w:val="0"/>
        <w:snapToGrid w:val="0"/>
        <w:spacing w:line="360" w:lineRule="auto"/>
        <w:rPr>
          <w:rFonts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 xml:space="preserve">.1 </w:t>
      </w:r>
      <w:r>
        <w:rPr>
          <w:rFonts w:hint="eastAsia" w:ascii="宋体" w:hAnsi="宋体"/>
          <w:color w:val="auto"/>
          <w:sz w:val="24"/>
          <w:highlight w:val="none"/>
        </w:rPr>
        <w:t>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color w:val="auto"/>
          <w:sz w:val="24"/>
          <w:highlight w:val="none"/>
        </w:rPr>
      </w:pPr>
      <w:r>
        <w:rPr>
          <w:rFonts w:hint="eastAsia" w:ascii="宋体" w:hAnsi="宋体"/>
          <w:color w:val="auto"/>
          <w:sz w:val="24"/>
          <w:highlight w:val="none"/>
        </w:rPr>
        <w:t>19</w:t>
      </w:r>
      <w:r>
        <w:rPr>
          <w:rFonts w:ascii="宋体" w:hAnsi="宋体"/>
          <w:color w:val="auto"/>
          <w:sz w:val="24"/>
          <w:highlight w:val="none"/>
        </w:rPr>
        <w:t>.</w:t>
      </w:r>
      <w:r>
        <w:rPr>
          <w:rFonts w:hint="eastAsia" w:ascii="宋体" w:hAnsi="宋体"/>
          <w:color w:val="auto"/>
          <w:sz w:val="24"/>
          <w:highlight w:val="none"/>
        </w:rPr>
        <w:t>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b/>
          <w:bCs/>
          <w:color w:val="auto"/>
          <w:sz w:val="24"/>
          <w:highlight w:val="none"/>
        </w:rPr>
      </w:pPr>
      <w:bookmarkStart w:id="28" w:name="_Toc202172765"/>
      <w:r>
        <w:rPr>
          <w:rFonts w:hint="eastAsia" w:ascii="宋体" w:hAnsi="宋体"/>
          <w:b/>
          <w:bCs/>
          <w:color w:val="auto"/>
          <w:sz w:val="24"/>
          <w:highlight w:val="none"/>
        </w:rPr>
        <w:t>20. 迟交的参选文件</w:t>
      </w:r>
      <w:bookmarkEnd w:id="28"/>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20</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ascii="宋体" w:hAnsi="宋体"/>
          <w:b/>
          <w:bCs/>
          <w:color w:val="auto"/>
          <w:sz w:val="24"/>
          <w:highlight w:val="none"/>
        </w:rPr>
      </w:pPr>
      <w:bookmarkStart w:id="29" w:name="_Toc202172766"/>
      <w:r>
        <w:rPr>
          <w:rFonts w:hint="eastAsia" w:ascii="宋体" w:hAnsi="宋体"/>
          <w:b/>
          <w:bCs/>
          <w:color w:val="auto"/>
          <w:sz w:val="24"/>
          <w:highlight w:val="none"/>
        </w:rPr>
        <w:t>21. 参选文件的修改和撤回</w:t>
      </w:r>
      <w:bookmarkEnd w:id="29"/>
    </w:p>
    <w:p>
      <w:pPr>
        <w:pageBreakBefore w:val="0"/>
        <w:kinsoku/>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.1</w:t>
      </w:r>
      <w:r>
        <w:rPr>
          <w:rFonts w:hint="eastAsia" w:ascii="宋体" w:hAnsi="宋体"/>
          <w:color w:val="auto"/>
          <w:sz w:val="24"/>
          <w:highlight w:val="none"/>
        </w:rPr>
        <w:t xml:space="preserve"> 在递交参选文件截止时间前，参选人可以书面形式提出修改或撤回其参选文件。</w:t>
      </w:r>
      <w:r>
        <w:rPr>
          <w:rFonts w:ascii="宋体" w:hAnsi="宋体"/>
          <w:color w:val="auto"/>
          <w:sz w:val="24"/>
          <w:highlight w:val="none"/>
        </w:rPr>
        <w:t xml:space="preserve"> </w:t>
      </w:r>
    </w:p>
    <w:p>
      <w:pPr>
        <w:pageBreakBefore w:val="0"/>
        <w:kinsoku/>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 xml:space="preserve">.2 </w:t>
      </w:r>
      <w:r>
        <w:rPr>
          <w:rFonts w:hint="eastAsia" w:ascii="宋体" w:hAnsi="宋体"/>
          <w:color w:val="auto"/>
          <w:sz w:val="24"/>
          <w:highlight w:val="none"/>
        </w:rPr>
        <w:t>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21</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从递交参选文件截止时间至参选有效期期满这段时间内，参选人不得撤回其参选文件。</w:t>
      </w:r>
    </w:p>
    <w:p>
      <w:pPr>
        <w:pStyle w:val="46"/>
        <w:pageBreakBefore w:val="0"/>
        <w:kinsoku/>
        <w:overflowPunct/>
        <w:topLinePunct w:val="0"/>
        <w:bidi w:val="0"/>
        <w:rPr>
          <w:rFonts w:hAnsi="宋体"/>
          <w:color w:val="auto"/>
          <w:sz w:val="24"/>
          <w:highlight w:val="none"/>
        </w:rPr>
      </w:pPr>
    </w:p>
    <w:p>
      <w:pPr>
        <w:pageBreakBefore w:val="0"/>
        <w:kinsoku/>
        <w:overflowPunct/>
        <w:topLinePunct w:val="0"/>
        <w:bidi w:val="0"/>
        <w:spacing w:line="360" w:lineRule="auto"/>
        <w:jc w:val="center"/>
        <w:rPr>
          <w:rFonts w:hint="eastAsia" w:ascii="宋体" w:hAnsi="宋体"/>
          <w:b/>
          <w:bCs/>
          <w:color w:val="auto"/>
          <w:sz w:val="24"/>
          <w:highlight w:val="none"/>
        </w:rPr>
      </w:pPr>
      <w:bookmarkStart w:id="30" w:name="_Toc202172767"/>
      <w:r>
        <w:rPr>
          <w:rFonts w:hint="eastAsia" w:ascii="宋体" w:hAnsi="宋体"/>
          <w:b/>
          <w:bCs/>
          <w:color w:val="auto"/>
          <w:sz w:val="24"/>
          <w:highlight w:val="none"/>
        </w:rPr>
        <w:t>五、</w:t>
      </w:r>
      <w:r>
        <w:rPr>
          <w:rFonts w:ascii="宋体" w:hAnsi="宋体"/>
          <w:b/>
          <w:bCs/>
          <w:color w:val="auto"/>
          <w:sz w:val="24"/>
          <w:highlight w:val="none"/>
        </w:rPr>
        <w:t xml:space="preserve"> </w:t>
      </w:r>
      <w:r>
        <w:rPr>
          <w:rFonts w:hint="eastAsia" w:ascii="宋体" w:hAnsi="宋体"/>
          <w:b/>
          <w:bCs/>
          <w:color w:val="auto"/>
          <w:sz w:val="24"/>
          <w:highlight w:val="none"/>
        </w:rPr>
        <w:t>比选及</w:t>
      </w:r>
      <w:bookmarkEnd w:id="30"/>
      <w:r>
        <w:rPr>
          <w:rFonts w:hint="eastAsia" w:ascii="宋体" w:hAnsi="宋体"/>
          <w:b/>
          <w:bCs/>
          <w:color w:val="auto"/>
          <w:sz w:val="24"/>
          <w:highlight w:val="none"/>
        </w:rPr>
        <w:t>评审</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22. 比选要求及程序</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招标代理机构在比选公告中规定的时间、地点主持公开比选活动。</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w:t>
      </w:r>
      <w:r>
        <w:rPr>
          <w:rFonts w:hint="eastAsia" w:ascii="宋体" w:hAnsi="宋体"/>
          <w:color w:val="auto"/>
          <w:sz w:val="24"/>
          <w:highlight w:val="none"/>
        </w:rPr>
        <w:t>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22.3比选程序详见“第三章 评审办法”。</w:t>
      </w:r>
    </w:p>
    <w:p>
      <w:pPr>
        <w:pageBreakBefore w:val="0"/>
        <w:kinsoku/>
        <w:overflowPunct/>
        <w:topLinePunct w:val="0"/>
        <w:bidi w:val="0"/>
        <w:spacing w:line="360" w:lineRule="auto"/>
        <w:ind w:left="-13"/>
        <w:outlineLvl w:val="1"/>
        <w:rPr>
          <w:b/>
          <w:bCs/>
          <w:color w:val="auto"/>
          <w:sz w:val="24"/>
          <w:highlight w:val="none"/>
        </w:rPr>
      </w:pPr>
      <w:bookmarkStart w:id="31" w:name="_Toc202172769"/>
      <w:r>
        <w:rPr>
          <w:rFonts w:hint="eastAsia"/>
          <w:b/>
          <w:bCs/>
          <w:color w:val="auto"/>
          <w:sz w:val="24"/>
          <w:highlight w:val="none"/>
        </w:rPr>
        <w:t>23. 参选的澄清</w:t>
      </w:r>
    </w:p>
    <w:p>
      <w:pPr>
        <w:pageBreakBefore w:val="0"/>
        <w:kinsoku/>
        <w:overflowPunct/>
        <w:topLinePunct w:val="0"/>
        <w:bidi w:val="0"/>
        <w:spacing w:line="360" w:lineRule="auto"/>
        <w:rPr>
          <w:rFonts w:hint="eastAsia"/>
          <w:color w:val="auto"/>
          <w:sz w:val="24"/>
          <w:highlight w:val="none"/>
        </w:rPr>
      </w:pPr>
      <w:r>
        <w:rPr>
          <w:color w:val="auto"/>
          <w:sz w:val="24"/>
          <w:highlight w:val="none"/>
        </w:rPr>
        <w:t>2</w:t>
      </w:r>
      <w:r>
        <w:rPr>
          <w:rFonts w:hint="eastAsia"/>
          <w:color w:val="auto"/>
          <w:sz w:val="24"/>
          <w:highlight w:val="none"/>
        </w:rPr>
        <w:t>3</w:t>
      </w:r>
      <w:r>
        <w:rPr>
          <w:color w:val="auto"/>
          <w:sz w:val="24"/>
          <w:highlight w:val="none"/>
        </w:rPr>
        <w:t>.</w:t>
      </w:r>
      <w:r>
        <w:rPr>
          <w:rFonts w:hint="eastAsia"/>
          <w:color w:val="auto"/>
          <w:sz w:val="24"/>
          <w:highlight w:val="none"/>
        </w:rPr>
        <w:t>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b/>
          <w:bCs/>
          <w:color w:val="auto"/>
          <w:sz w:val="24"/>
          <w:highlight w:val="none"/>
        </w:rPr>
      </w:pPr>
      <w:r>
        <w:rPr>
          <w:rFonts w:hint="eastAsia"/>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color w:val="auto"/>
          <w:sz w:val="24"/>
          <w:highlight w:val="none"/>
        </w:rPr>
      </w:pPr>
      <w:r>
        <w:rPr>
          <w:color w:val="auto"/>
          <w:sz w:val="24"/>
          <w:highlight w:val="none"/>
        </w:rPr>
        <w:t>2</w:t>
      </w:r>
      <w:r>
        <w:rPr>
          <w:rFonts w:hint="eastAsia"/>
          <w:color w:val="auto"/>
          <w:sz w:val="24"/>
          <w:highlight w:val="none"/>
        </w:rPr>
        <w:t>4</w:t>
      </w:r>
      <w:r>
        <w:rPr>
          <w:color w:val="auto"/>
          <w:sz w:val="24"/>
          <w:highlight w:val="none"/>
        </w:rPr>
        <w:t>.1</w:t>
      </w:r>
      <w:r>
        <w:rPr>
          <w:rFonts w:hint="eastAsia"/>
          <w:color w:val="auto"/>
          <w:sz w:val="24"/>
          <w:highlight w:val="none"/>
        </w:rPr>
        <w:t>评审小组将按照</w:t>
      </w:r>
      <w:r>
        <w:rPr>
          <w:rFonts w:hint="eastAsia" w:ascii="宋体" w:hAnsi="宋体"/>
          <w:color w:val="auto"/>
          <w:sz w:val="24"/>
          <w:highlight w:val="none"/>
        </w:rPr>
        <w:t>“第三章 评审办法”</w:t>
      </w:r>
      <w:r>
        <w:rPr>
          <w:rFonts w:hint="eastAsia"/>
          <w:color w:val="auto"/>
          <w:sz w:val="24"/>
          <w:highlight w:val="none"/>
        </w:rPr>
        <w:t>的规定，对参选文件进行评价和比较。</w:t>
      </w:r>
    </w:p>
    <w:p>
      <w:pPr>
        <w:pageBreakBefore w:val="0"/>
        <w:kinsoku/>
        <w:overflowPunct/>
        <w:topLinePunct w:val="0"/>
        <w:bidi w:val="0"/>
        <w:spacing w:line="360" w:lineRule="auto"/>
        <w:rPr>
          <w:rFonts w:hint="eastAsia"/>
          <w:color w:val="auto"/>
          <w:sz w:val="24"/>
          <w:highlight w:val="none"/>
        </w:rPr>
      </w:pPr>
      <w:r>
        <w:rPr>
          <w:rFonts w:hint="eastAsia"/>
          <w:color w:val="auto"/>
          <w:sz w:val="24"/>
          <w:highlight w:val="none"/>
        </w:rPr>
        <w:t>24</w:t>
      </w:r>
      <w:r>
        <w:rPr>
          <w:color w:val="auto"/>
          <w:sz w:val="24"/>
          <w:highlight w:val="none"/>
        </w:rPr>
        <w:t>.</w:t>
      </w:r>
      <w:r>
        <w:rPr>
          <w:rFonts w:hint="eastAsia"/>
          <w:color w:val="auto"/>
          <w:sz w:val="24"/>
          <w:highlight w:val="none"/>
        </w:rPr>
        <w:t>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color w:val="auto"/>
          <w:sz w:val="24"/>
          <w:highlight w:val="none"/>
        </w:rPr>
      </w:pPr>
      <w:r>
        <w:rPr>
          <w:rFonts w:hint="eastAsia"/>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color w:val="auto"/>
          <w:sz w:val="24"/>
          <w:highlight w:val="none"/>
        </w:rPr>
      </w:pPr>
      <w:r>
        <w:rPr>
          <w:rFonts w:hint="eastAsia"/>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color w:val="auto"/>
          <w:sz w:val="24"/>
          <w:highlight w:val="none"/>
        </w:rPr>
      </w:pPr>
      <w:r>
        <w:rPr>
          <w:rFonts w:hint="eastAsia"/>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5</w:t>
      </w:r>
      <w:r>
        <w:rPr>
          <w:rFonts w:ascii="宋体" w:hAnsi="宋体"/>
          <w:b/>
          <w:bCs/>
          <w:color w:val="auto"/>
          <w:sz w:val="24"/>
          <w:highlight w:val="none"/>
        </w:rPr>
        <w:t>.</w:t>
      </w:r>
      <w:r>
        <w:rPr>
          <w:rFonts w:hint="eastAsia" w:ascii="宋体" w:hAnsi="宋体"/>
          <w:b/>
          <w:bCs/>
          <w:color w:val="auto"/>
          <w:sz w:val="24"/>
          <w:highlight w:val="none"/>
        </w:rPr>
        <w:t xml:space="preserve"> 比选小组和评审方法</w:t>
      </w:r>
      <w:bookmarkEnd w:id="31"/>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25</w:t>
      </w:r>
      <w:r>
        <w:rPr>
          <w:rFonts w:ascii="宋体" w:hAnsi="宋体"/>
          <w:color w:val="auto"/>
          <w:sz w:val="24"/>
          <w:highlight w:val="none"/>
        </w:rPr>
        <w:t>.</w:t>
      </w:r>
      <w:r>
        <w:rPr>
          <w:rFonts w:hint="eastAsia" w:ascii="宋体" w:hAnsi="宋体"/>
          <w:color w:val="auto"/>
          <w:sz w:val="24"/>
          <w:highlight w:val="none"/>
        </w:rPr>
        <w:t>1评审由依照有关规定组建的比选小组负责。</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b/>
          <w:bCs/>
          <w:color w:val="auto"/>
          <w:sz w:val="24"/>
          <w:highlight w:val="none"/>
        </w:rPr>
      </w:pPr>
      <w:bookmarkStart w:id="32" w:name="_Toc202172773"/>
      <w:r>
        <w:rPr>
          <w:rFonts w:hint="eastAsia" w:ascii="宋体" w:hAnsi="宋体"/>
          <w:b/>
          <w:bCs/>
          <w:color w:val="auto"/>
          <w:sz w:val="24"/>
          <w:highlight w:val="none"/>
        </w:rPr>
        <w:t>26. 与招标代理机构和比选人的接触</w:t>
      </w:r>
      <w:bookmarkEnd w:id="32"/>
    </w:p>
    <w:p>
      <w:pPr>
        <w:pageBreakBefore w:val="0"/>
        <w:kinsoku/>
        <w:overflowPunct/>
        <w:topLinePunct w:val="0"/>
        <w:bidi w:val="0"/>
        <w:spacing w:line="360" w:lineRule="auto"/>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.1 </w:t>
      </w:r>
      <w:r>
        <w:rPr>
          <w:rFonts w:hint="eastAsia" w:ascii="宋体" w:hAnsi="宋体"/>
          <w:color w:val="auto"/>
          <w:sz w:val="24"/>
          <w:highlight w:val="none"/>
        </w:rPr>
        <w:t>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 xml:space="preserve">.2 </w:t>
      </w:r>
      <w:r>
        <w:rPr>
          <w:rFonts w:hint="eastAsia" w:ascii="宋体" w:hAnsi="宋体"/>
          <w:color w:val="auto"/>
          <w:sz w:val="24"/>
          <w:highlight w:val="none"/>
        </w:rPr>
        <w:t>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b/>
          <w:bCs/>
          <w:color w:val="auto"/>
          <w:sz w:val="24"/>
          <w:highlight w:val="none"/>
        </w:rPr>
      </w:pPr>
      <w:bookmarkStart w:id="33" w:name="_Toc202172774"/>
      <w:r>
        <w:rPr>
          <w:rFonts w:hint="eastAsia" w:ascii="宋体" w:hAnsi="宋体"/>
          <w:b/>
          <w:bCs/>
          <w:color w:val="auto"/>
          <w:sz w:val="24"/>
          <w:highlight w:val="none"/>
        </w:rPr>
        <w:t>六、</w:t>
      </w:r>
      <w:r>
        <w:rPr>
          <w:rFonts w:ascii="宋体" w:hAnsi="宋体"/>
          <w:b/>
          <w:bCs/>
          <w:color w:val="auto"/>
          <w:sz w:val="24"/>
          <w:highlight w:val="none"/>
        </w:rPr>
        <w:t xml:space="preserve"> </w:t>
      </w:r>
      <w:r>
        <w:rPr>
          <w:rFonts w:hint="eastAsia" w:ascii="宋体" w:hAnsi="宋体"/>
          <w:b/>
          <w:bCs/>
          <w:color w:val="auto"/>
          <w:sz w:val="24"/>
          <w:highlight w:val="none"/>
        </w:rPr>
        <w:t>授予合同</w:t>
      </w:r>
      <w:bookmarkEnd w:id="33"/>
    </w:p>
    <w:p>
      <w:pPr>
        <w:pageBreakBefore w:val="0"/>
        <w:kinsoku/>
        <w:overflowPunct/>
        <w:topLinePunct w:val="0"/>
        <w:bidi w:val="0"/>
        <w:spacing w:line="360" w:lineRule="auto"/>
        <w:outlineLvl w:val="1"/>
        <w:rPr>
          <w:rFonts w:hint="eastAsia" w:ascii="宋体" w:hAnsi="宋体"/>
          <w:b/>
          <w:bCs/>
          <w:color w:val="auto"/>
          <w:sz w:val="24"/>
          <w:highlight w:val="none"/>
        </w:rPr>
      </w:pPr>
      <w:bookmarkStart w:id="34" w:name="_Toc202172777"/>
      <w:r>
        <w:rPr>
          <w:rFonts w:hint="eastAsia" w:ascii="宋体" w:hAnsi="宋体"/>
          <w:b/>
          <w:bCs/>
          <w:color w:val="auto"/>
          <w:sz w:val="24"/>
          <w:highlight w:val="none"/>
        </w:rPr>
        <w:t>27.中选候选人公示</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27.1评审结束经比选人确认后，比选人将在南昌市红谷滩城市投资集团有限公司网站（网址：http://www.hgtct.com）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ascii="宋体" w:hAnsi="宋体"/>
          <w:b/>
          <w:bCs/>
          <w:color w:val="auto"/>
          <w:sz w:val="24"/>
          <w:highlight w:val="none"/>
        </w:rPr>
      </w:pPr>
      <w:r>
        <w:rPr>
          <w:rFonts w:hint="eastAsia" w:ascii="宋体" w:hAnsi="宋体"/>
          <w:b/>
          <w:bCs/>
          <w:color w:val="auto"/>
          <w:sz w:val="24"/>
          <w:highlight w:val="none"/>
        </w:rPr>
        <w:t>28．最终审查</w:t>
      </w:r>
    </w:p>
    <w:bookmarkEnd w:id="34"/>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ascii="宋体" w:hAnsi="宋体"/>
          <w:b/>
          <w:bCs/>
          <w:color w:val="auto"/>
          <w:sz w:val="24"/>
          <w:highlight w:val="none"/>
        </w:rPr>
      </w:pPr>
      <w:r>
        <w:rPr>
          <w:rFonts w:hint="eastAsia" w:ascii="宋体" w:hAnsi="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0</w:t>
      </w:r>
      <w:r>
        <w:rPr>
          <w:rFonts w:ascii="宋体" w:hAnsi="宋体"/>
          <w:color w:val="auto"/>
          <w:sz w:val="24"/>
          <w:highlight w:val="none"/>
        </w:rPr>
        <w:t>.1</w:t>
      </w:r>
      <w:r>
        <w:rPr>
          <w:rFonts w:hint="eastAsia" w:ascii="宋体" w:hAnsi="宋体"/>
          <w:color w:val="auto"/>
          <w:sz w:val="24"/>
          <w:highlight w:val="none"/>
        </w:rPr>
        <w:t>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31．中选通知书</w:t>
      </w:r>
    </w:p>
    <w:p>
      <w:pPr>
        <w:pageBreakBefore w:val="0"/>
        <w:kinsoku/>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1</w:t>
      </w:r>
      <w:r>
        <w:rPr>
          <w:rFonts w:ascii="宋体" w:hAnsi="宋体"/>
          <w:color w:val="auto"/>
          <w:sz w:val="24"/>
          <w:highlight w:val="none"/>
        </w:rPr>
        <w:t>.1</w:t>
      </w:r>
      <w:r>
        <w:rPr>
          <w:rFonts w:hint="eastAsia" w:ascii="宋体" w:hAnsi="宋体"/>
          <w:color w:val="auto"/>
          <w:sz w:val="24"/>
          <w:highlight w:val="none"/>
        </w:rPr>
        <w:t>中选人确定后，招标代理机构向中选人发出中选通知书。</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32．签订合同</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32</w:t>
      </w:r>
      <w:r>
        <w:rPr>
          <w:rFonts w:ascii="宋体" w:hAnsi="宋体"/>
          <w:color w:val="auto"/>
          <w:sz w:val="24"/>
          <w:highlight w:val="none"/>
        </w:rPr>
        <w:t>.</w:t>
      </w:r>
      <w:r>
        <w:rPr>
          <w:rFonts w:hint="eastAsia" w:ascii="宋体" w:hAnsi="宋体"/>
          <w:color w:val="auto"/>
          <w:sz w:val="24"/>
          <w:highlight w:val="none"/>
        </w:rPr>
        <w:t>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b/>
          <w:bCs/>
          <w:color w:val="auto"/>
          <w:sz w:val="24"/>
          <w:highlight w:val="none"/>
        </w:rPr>
      </w:pPr>
      <w:r>
        <w:rPr>
          <w:rFonts w:hint="eastAsia" w:ascii="宋体" w:hAnsi="宋体"/>
          <w:b/>
          <w:bCs/>
          <w:color w:val="auto"/>
          <w:sz w:val="24"/>
          <w:highlight w:val="none"/>
        </w:rPr>
        <w:t>33．招标代理费</w:t>
      </w:r>
    </w:p>
    <w:p>
      <w:pPr>
        <w:pageBreakBefore w:val="0"/>
        <w:kinsoku/>
        <w:overflowPunct/>
        <w:topLinePunct w:val="0"/>
        <w:bidi w:val="0"/>
        <w:spacing w:line="360" w:lineRule="auto"/>
        <w:rPr>
          <w:rFonts w:hint="eastAsia" w:ascii="宋体" w:hAnsi="宋体"/>
          <w:color w:val="auto"/>
          <w:sz w:val="24"/>
          <w:highlight w:val="none"/>
        </w:rPr>
      </w:pPr>
      <w:r>
        <w:rPr>
          <w:rFonts w:hint="eastAsia"/>
          <w:color w:val="auto"/>
          <w:spacing w:val="-4"/>
          <w:sz w:val="24"/>
          <w:highlight w:val="none"/>
        </w:rPr>
        <w:t>33.1</w:t>
      </w:r>
      <w:r>
        <w:rPr>
          <w:rFonts w:hint="eastAsia" w:ascii="宋体" w:hAnsi="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color w:val="auto"/>
          <w:sz w:val="24"/>
          <w:highlight w:val="none"/>
        </w:rPr>
      </w:pPr>
      <w:r>
        <w:rPr>
          <w:rFonts w:hint="eastAsia"/>
          <w:color w:val="auto"/>
          <w:sz w:val="24"/>
          <w:highlight w:val="none"/>
        </w:rPr>
        <w:t>33.2 招标代理服务费只收现金、转账、支票、汇票。</w:t>
      </w:r>
    </w:p>
    <w:p>
      <w:pPr>
        <w:pStyle w:val="46"/>
        <w:pageBreakBefore w:val="0"/>
        <w:kinsoku/>
        <w:overflowPunct/>
        <w:topLinePunct w:val="0"/>
        <w:bidi w:val="0"/>
        <w:rPr>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b/>
          <w:color w:val="auto"/>
          <w:sz w:val="24"/>
          <w:highlight w:val="none"/>
        </w:rPr>
      </w:pPr>
      <w:r>
        <w:rPr>
          <w:rFonts w:hint="eastAsia"/>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color w:val="auto"/>
          <w:sz w:val="24"/>
          <w:highlight w:val="none"/>
        </w:rPr>
      </w:pPr>
      <w:r>
        <w:rPr>
          <w:rFonts w:hint="eastAsia"/>
          <w:b/>
          <w:color w:val="auto"/>
          <w:sz w:val="24"/>
          <w:highlight w:val="none"/>
        </w:rPr>
        <w:t>34．异议受理</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34.1异议受理机构：</w:t>
      </w:r>
      <w:r>
        <w:rPr>
          <w:rFonts w:hint="eastAsia" w:ascii="宋体" w:hAnsi="宋体"/>
          <w:color w:val="auto"/>
          <w:sz w:val="24"/>
          <w:highlight w:val="none"/>
          <w:lang w:eastAsia="zh-CN"/>
        </w:rPr>
        <w:t>江西明法招标有限公司</w:t>
      </w:r>
      <w:r>
        <w:rPr>
          <w:rFonts w:hint="eastAsia" w:ascii="宋体" w:hAnsi="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p>
      <w:pPr>
        <w:pStyle w:val="46"/>
        <w:pageBreakBefore w:val="0"/>
        <w:kinsoku/>
        <w:overflowPunct/>
        <w:topLinePunct w:val="0"/>
        <w:bidi w:val="0"/>
        <w:rPr>
          <w:rFonts w:hint="eastAsia" w:ascii="宋体" w:hAnsi="宋体"/>
          <w:color w:val="auto"/>
          <w:sz w:val="24"/>
          <w:highlight w:val="none"/>
        </w:rPr>
      </w:pPr>
    </w:p>
    <w:bookmarkEnd w:id="3"/>
    <w:bookmarkEnd w:id="4"/>
    <w:bookmarkEnd w:id="5"/>
    <w:bookmarkEnd w:id="6"/>
    <w:bookmarkEnd w:id="7"/>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cs="宋体"/>
          <w:b/>
          <w:color w:val="auto"/>
          <w:sz w:val="32"/>
          <w:szCs w:val="32"/>
          <w:highlight w:val="none"/>
        </w:rPr>
      </w:pPr>
      <w:bookmarkStart w:id="35" w:name="_Toc16307"/>
    </w:p>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rPr>
        <w:t>第三章 评审办法</w:t>
      </w:r>
      <w:bookmarkEnd w:id="35"/>
      <w:r>
        <w:rPr>
          <w:rFonts w:hint="eastAsia" w:ascii="宋体" w:hAnsi="宋体" w:eastAsia="宋体" w:cs="宋体"/>
          <w:b/>
          <w:color w:val="auto"/>
          <w:sz w:val="32"/>
          <w:szCs w:val="32"/>
          <w:highlight w:val="none"/>
        </w:rPr>
        <w:t>（综合评分法）</w:t>
      </w:r>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ascii="宋体" w:hAnsi="宋体" w:cs="宋体"/>
          <w:color w:val="auto"/>
          <w:sz w:val="24"/>
          <w:highlight w:val="none"/>
          <w:lang w:val="zh-CN"/>
        </w:rPr>
      </w:pPr>
      <w:r>
        <w:rPr>
          <w:rFonts w:hint="eastAsia" w:ascii="宋体" w:hAnsi="宋体" w:cs="宋体"/>
          <w:b/>
          <w:color w:val="auto"/>
          <w:sz w:val="24"/>
          <w:highlight w:val="none"/>
          <w:lang w:val="zh-CN"/>
        </w:rPr>
        <w:t>一、评分方法:</w:t>
      </w:r>
      <w:r>
        <w:rPr>
          <w:rFonts w:hint="eastAsia" w:ascii="宋体" w:hAnsi="宋体" w:cs="宋体"/>
          <w:color w:val="auto"/>
          <w:sz w:val="24"/>
          <w:highlight w:val="none"/>
          <w:lang w:val="zh-CN"/>
        </w:rPr>
        <w:t>综合评分法（</w:t>
      </w:r>
      <w:r>
        <w:rPr>
          <w:rFonts w:hint="eastAsia" w:ascii="宋体" w:hAnsi="宋体" w:cs="宋体"/>
          <w:color w:val="auto"/>
          <w:sz w:val="24"/>
          <w:highlight w:val="none"/>
        </w:rPr>
        <w:t>100分</w:t>
      </w:r>
      <w:r>
        <w:rPr>
          <w:rFonts w:hint="eastAsia" w:ascii="宋体" w:hAnsi="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二、评标标准：</w:t>
      </w:r>
      <w:r>
        <w:rPr>
          <w:rFonts w:hint="eastAsia" w:ascii="宋体" w:hAnsi="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cs="宋体"/>
          <w:color w:val="auto"/>
          <w:sz w:val="24"/>
          <w:highlight w:val="none"/>
          <w:lang w:val="zh-CN"/>
        </w:rPr>
      </w:pPr>
      <w:r>
        <w:rPr>
          <w:rFonts w:hint="eastAsia" w:ascii="宋体" w:hAnsi="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cs="宋体"/>
          <w:color w:val="auto"/>
          <w:sz w:val="24"/>
          <w:highlight w:val="none"/>
          <w:lang w:val="zh-CN"/>
        </w:rPr>
      </w:pPr>
      <w:r>
        <w:rPr>
          <w:rFonts w:hint="eastAsia" w:ascii="宋体" w:hAnsi="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cs="宋体"/>
          <w:color w:val="auto"/>
          <w:sz w:val="24"/>
          <w:highlight w:val="none"/>
          <w:lang w:val="zh-CN"/>
        </w:rPr>
      </w:pPr>
      <w:r>
        <w:rPr>
          <w:rFonts w:hint="eastAsia" w:ascii="宋体" w:hAnsi="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cs="宋体"/>
          <w:color w:val="auto"/>
          <w:sz w:val="24"/>
          <w:highlight w:val="none"/>
          <w:lang w:val="zh-CN"/>
        </w:rPr>
      </w:pPr>
      <w:r>
        <w:rPr>
          <w:rFonts w:hint="eastAsia" w:ascii="宋体" w:hAnsi="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b/>
          <w:color w:val="auto"/>
          <w:sz w:val="24"/>
          <w:szCs w:val="24"/>
          <w:highlight w:val="none"/>
        </w:rPr>
      </w:pPr>
      <w:r>
        <w:rPr>
          <w:rFonts w:hint="eastAsia" w:ascii="宋体" w:hAnsi="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lang w:eastAsia="zh-CN"/>
              </w:rPr>
              <w:t>参选</w:t>
            </w:r>
            <w:r>
              <w:rPr>
                <w:rFonts w:hint="eastAsia" w:ascii="宋体" w:hAnsi="宋体"/>
                <w:bCs/>
                <w:color w:val="auto"/>
                <w:sz w:val="24"/>
                <w:szCs w:val="24"/>
                <w:highlight w:val="none"/>
              </w:rPr>
              <w:t>人完全响应</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无法律、法规和</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lang w:eastAsia="zh-CN"/>
              </w:rPr>
              <w:t>参选</w:t>
            </w:r>
            <w:r>
              <w:rPr>
                <w:rFonts w:hint="eastAsia" w:ascii="宋体" w:hAnsi="宋体"/>
                <w:bCs/>
                <w:color w:val="auto"/>
                <w:sz w:val="24"/>
                <w:szCs w:val="24"/>
                <w:highlight w:val="none"/>
              </w:rPr>
              <w:t>文件不含有</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bCs/>
                <w:color w:val="auto"/>
                <w:sz w:val="24"/>
                <w:szCs w:val="24"/>
                <w:highlight w:val="none"/>
              </w:rPr>
            </w:pPr>
            <w:r>
              <w:rPr>
                <w:rFonts w:hint="eastAsia" w:ascii="宋体" w:hAnsi="宋体"/>
                <w:bCs/>
                <w:color w:val="auto"/>
                <w:sz w:val="24"/>
                <w:szCs w:val="24"/>
                <w:highlight w:val="none"/>
              </w:rPr>
              <w:t>报价未超过</w:t>
            </w:r>
            <w:r>
              <w:rPr>
                <w:rFonts w:hint="eastAsia" w:ascii="宋体" w:hAnsi="宋体"/>
                <w:bCs/>
                <w:color w:val="auto"/>
                <w:sz w:val="24"/>
                <w:szCs w:val="24"/>
                <w:highlight w:val="none"/>
                <w:lang w:eastAsia="zh-CN"/>
              </w:rPr>
              <w:t>比选</w:t>
            </w:r>
            <w:r>
              <w:rPr>
                <w:rFonts w:hint="eastAsia" w:ascii="宋体" w:hAnsi="宋体"/>
                <w:bCs/>
                <w:color w:val="auto"/>
                <w:sz w:val="24"/>
                <w:szCs w:val="24"/>
                <w:highlight w:val="none"/>
              </w:rPr>
              <w:t>文件中规定的</w:t>
            </w:r>
            <w:r>
              <w:rPr>
                <w:rFonts w:hint="eastAsia" w:ascii="宋体" w:hAnsi="宋体" w:cs="宋体"/>
                <w:color w:val="auto"/>
                <w:sz w:val="24"/>
                <w:szCs w:val="24"/>
                <w:highlight w:val="none"/>
              </w:rPr>
              <w:t>采购预算和最高限价</w:t>
            </w:r>
            <w:r>
              <w:rPr>
                <w:rFonts w:hint="eastAsia" w:ascii="宋体" w:hAnsi="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b/>
                <w:color w:val="auto"/>
                <w:sz w:val="24"/>
                <w:szCs w:val="24"/>
                <w:highlight w:val="none"/>
              </w:rPr>
            </w:pPr>
          </w:p>
        </w:tc>
      </w:tr>
    </w:tbl>
    <w:p>
      <w:pPr>
        <w:pageBreakBefore w:val="0"/>
        <w:kinsoku/>
        <w:overflowPunct/>
        <w:topLinePunct w:val="0"/>
        <w:bidi w:val="0"/>
        <w:spacing w:line="440" w:lineRule="exact"/>
        <w:rPr>
          <w:rFonts w:hint="eastAsia" w:ascii="宋体" w:hAnsi="宋体"/>
          <w:b/>
          <w:color w:val="auto"/>
          <w:sz w:val="24"/>
          <w:szCs w:val="24"/>
          <w:highlight w:val="none"/>
          <w:lang w:eastAsia="zh-CN"/>
        </w:rPr>
      </w:pPr>
    </w:p>
    <w:p>
      <w:pPr>
        <w:pageBreakBefore w:val="0"/>
        <w:kinsoku/>
        <w:overflowPunct/>
        <w:topLinePunct w:val="0"/>
        <w:bidi w:val="0"/>
        <w:spacing w:line="440" w:lineRule="exact"/>
        <w:rPr>
          <w:rFonts w:ascii="宋体" w:hAnsi="宋体"/>
          <w:b/>
          <w:color w:val="auto"/>
          <w:sz w:val="24"/>
          <w:szCs w:val="24"/>
          <w:highlight w:val="none"/>
        </w:rPr>
      </w:pPr>
      <w:r>
        <w:rPr>
          <w:rFonts w:hint="eastAsia" w:ascii="宋体" w:hAnsi="宋体"/>
          <w:b/>
          <w:color w:val="auto"/>
          <w:sz w:val="24"/>
          <w:szCs w:val="24"/>
          <w:highlight w:val="none"/>
          <w:lang w:eastAsia="zh-CN"/>
        </w:rPr>
        <w:t>详细评审：</w:t>
      </w:r>
    </w:p>
    <w:tbl>
      <w:tblPr>
        <w:tblStyle w:val="2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ascii="宋体" w:cs="宋体"/>
                <w:b/>
                <w:bCs/>
                <w:color w:val="auto"/>
                <w:sz w:val="24"/>
                <w:szCs w:val="24"/>
                <w:highlight w:val="none"/>
              </w:rPr>
            </w:pPr>
            <w:r>
              <w:rPr>
                <w:rFonts w:hint="eastAsia" w:ascii="宋体" w:hAnsi="宋体" w:cs="宋体"/>
                <w:b/>
                <w:bCs/>
                <w:color w:val="auto"/>
                <w:sz w:val="24"/>
                <w:szCs w:val="24"/>
                <w:highlight w:val="none"/>
              </w:rPr>
              <w:t>评分类别</w:t>
            </w:r>
          </w:p>
        </w:tc>
        <w:tc>
          <w:tcPr>
            <w:tcW w:w="1190" w:type="dxa"/>
            <w:noWrap w:val="0"/>
            <w:vAlign w:val="center"/>
          </w:tcPr>
          <w:p>
            <w:pPr>
              <w:adjustRightInd w:val="0"/>
              <w:jc w:val="center"/>
              <w:textAlignment w:val="baseline"/>
              <w:rPr>
                <w:rFonts w:ascii="宋体" w:cs="宋体"/>
                <w:b/>
                <w:bCs/>
                <w:color w:val="auto"/>
                <w:sz w:val="24"/>
                <w:szCs w:val="24"/>
                <w:highlight w:val="none"/>
              </w:rPr>
            </w:pPr>
            <w:r>
              <w:rPr>
                <w:rFonts w:hint="eastAsia" w:ascii="宋体" w:hAnsi="宋体" w:cs="宋体"/>
                <w:b/>
                <w:bCs/>
                <w:color w:val="auto"/>
                <w:sz w:val="24"/>
                <w:szCs w:val="24"/>
                <w:highlight w:val="none"/>
              </w:rPr>
              <w:t>评分因素</w:t>
            </w:r>
          </w:p>
        </w:tc>
        <w:tc>
          <w:tcPr>
            <w:tcW w:w="7304" w:type="dxa"/>
            <w:noWrap w:val="0"/>
            <w:vAlign w:val="center"/>
          </w:tcPr>
          <w:p>
            <w:pPr>
              <w:adjustRightInd w:val="0"/>
              <w:jc w:val="center"/>
              <w:textAlignment w:val="baseline"/>
              <w:rPr>
                <w:rFonts w:ascii="宋体" w:cs="宋体"/>
                <w:b/>
                <w:bCs/>
                <w:color w:val="auto"/>
                <w:sz w:val="24"/>
                <w:szCs w:val="24"/>
                <w:highlight w:val="none"/>
              </w:rPr>
            </w:pPr>
            <w:r>
              <w:rPr>
                <w:rFonts w:hint="eastAsia" w:ascii="宋体" w:hAnsi="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rPr>
              <w:t>报价部分</w:t>
            </w:r>
          </w:p>
          <w:p>
            <w:pPr>
              <w:pStyle w:val="54"/>
              <w:tabs>
                <w:tab w:val="left" w:pos="0"/>
                <w:tab w:val="left" w:pos="265"/>
              </w:tabs>
              <w:autoSpaceDE w:val="0"/>
              <w:autoSpaceDN w:val="0"/>
              <w:adjustRightInd w:val="0"/>
              <w:ind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参选</w:t>
            </w:r>
            <w:r>
              <w:rPr>
                <w:rFonts w:hint="eastAsia" w:ascii="宋体" w:hAnsi="宋体"/>
                <w:color w:val="auto"/>
                <w:sz w:val="24"/>
                <w:szCs w:val="24"/>
                <w:highlight w:val="none"/>
              </w:rPr>
              <w:t>报价</w:t>
            </w:r>
          </w:p>
          <w:p>
            <w:pPr>
              <w:pStyle w:val="54"/>
              <w:tabs>
                <w:tab w:val="left" w:pos="0"/>
                <w:tab w:val="left" w:pos="265"/>
              </w:tabs>
              <w:autoSpaceDE w:val="0"/>
              <w:autoSpaceDN w:val="0"/>
              <w:adjustRightInd w:val="0"/>
              <w:ind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p>
        </w:tc>
        <w:tc>
          <w:tcPr>
            <w:tcW w:w="7304" w:type="dxa"/>
            <w:noWrap w:val="0"/>
            <w:vAlign w:val="center"/>
          </w:tcPr>
          <w:p>
            <w:pPr>
              <w:spacing w:line="240" w:lineRule="auto"/>
              <w:rPr>
                <w:rFonts w:asci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0分。未响应要约价的，将被视为不响应招标文件的实质性要求，作无效标处理。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pPr>
              <w:adjustRightInd w:val="0"/>
              <w:jc w:val="center"/>
              <w:textAlignment w:val="baseline"/>
              <w:rPr>
                <w:rFonts w:ascii="宋体" w:cs="宋体"/>
                <w:color w:val="auto"/>
                <w:sz w:val="24"/>
                <w:szCs w:val="24"/>
                <w:highlight w:val="none"/>
              </w:rPr>
            </w:pPr>
            <w:r>
              <w:rPr>
                <w:rFonts w:hint="eastAsia" w:ascii="宋体" w:hAnsi="宋体" w:cs="宋体"/>
                <w:color w:val="auto"/>
                <w:sz w:val="24"/>
                <w:szCs w:val="24"/>
                <w:highlight w:val="none"/>
              </w:rPr>
              <w:t>商务部分</w:t>
            </w:r>
          </w:p>
          <w:p>
            <w:pPr>
              <w:adjustRightInd w:val="0"/>
              <w:jc w:val="center"/>
              <w:textAlignment w:val="baseline"/>
              <w:rPr>
                <w:rFonts w:ascii="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tc>
        <w:tc>
          <w:tcPr>
            <w:tcW w:w="1190" w:type="dxa"/>
            <w:noWrap w:val="0"/>
            <w:vAlign w:val="center"/>
          </w:tcPr>
          <w:p>
            <w:pPr>
              <w:pStyle w:val="54"/>
              <w:tabs>
                <w:tab w:val="left" w:pos="0"/>
                <w:tab w:val="left" w:pos="265"/>
              </w:tabs>
              <w:autoSpaceDE w:val="0"/>
              <w:autoSpaceDN w:val="0"/>
              <w:adjustRightInd w:val="0"/>
              <w:ind w:firstLine="0" w:firstLineChars="0"/>
              <w:jc w:val="center"/>
              <w:rPr>
                <w:rFonts w:hint="eastAsia" w:ascii="宋体" w:hAnsi="宋体"/>
                <w:color w:val="auto"/>
                <w:sz w:val="24"/>
                <w:szCs w:val="24"/>
                <w:highlight w:val="none"/>
              </w:rPr>
            </w:pPr>
            <w:r>
              <w:rPr>
                <w:rFonts w:hint="eastAsia" w:ascii="宋体" w:hAnsi="宋体"/>
                <w:color w:val="auto"/>
                <w:sz w:val="24"/>
                <w:szCs w:val="24"/>
                <w:highlight w:val="none"/>
              </w:rPr>
              <w:t>基本分(</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rPr>
                <w:rFonts w:hint="eastAsia"/>
                <w:color w:val="auto"/>
                <w:sz w:val="24"/>
                <w:highlight w:val="none"/>
              </w:rPr>
            </w:pPr>
            <w:r>
              <w:rPr>
                <w:rFonts w:hint="eastAsia"/>
                <w:color w:val="auto"/>
                <w:sz w:val="24"/>
                <w:highlight w:val="none"/>
              </w:rPr>
              <w:t>根据</w:t>
            </w:r>
            <w:r>
              <w:rPr>
                <w:color w:val="auto"/>
                <w:sz w:val="24"/>
                <w:highlight w:val="none"/>
              </w:rPr>
              <w:t>投标人</w:t>
            </w:r>
            <w:r>
              <w:rPr>
                <w:rFonts w:hint="eastAsia"/>
                <w:color w:val="auto"/>
                <w:sz w:val="24"/>
                <w:highlight w:val="none"/>
              </w:rPr>
              <w:t>完全响应</w:t>
            </w:r>
            <w:r>
              <w:rPr>
                <w:rFonts w:hint="eastAsia"/>
                <w:color w:val="auto"/>
                <w:sz w:val="24"/>
                <w:highlight w:val="none"/>
                <w:lang w:eastAsia="zh-CN"/>
              </w:rPr>
              <w:t>比选</w:t>
            </w:r>
            <w:r>
              <w:rPr>
                <w:rFonts w:hint="eastAsia"/>
                <w:color w:val="auto"/>
                <w:sz w:val="24"/>
                <w:highlight w:val="none"/>
              </w:rPr>
              <w:t>文件</w:t>
            </w:r>
            <w:r>
              <w:rPr>
                <w:color w:val="auto"/>
                <w:sz w:val="24"/>
                <w:highlight w:val="none"/>
              </w:rPr>
              <w:t>第</w:t>
            </w:r>
            <w:r>
              <w:rPr>
                <w:rFonts w:hint="eastAsia"/>
                <w:color w:val="auto"/>
                <w:sz w:val="24"/>
                <w:highlight w:val="none"/>
              </w:rPr>
              <w:t>四</w:t>
            </w:r>
            <w:r>
              <w:rPr>
                <w:color w:val="auto"/>
                <w:sz w:val="24"/>
                <w:highlight w:val="none"/>
              </w:rPr>
              <w:t>章中</w:t>
            </w:r>
            <w:r>
              <w:rPr>
                <w:rFonts w:hint="eastAsia"/>
                <w:color w:val="auto"/>
                <w:sz w:val="24"/>
                <w:highlight w:val="none"/>
              </w:rPr>
              <w:t>“商务</w:t>
            </w:r>
            <w:r>
              <w:rPr>
                <w:rFonts w:hint="eastAsia"/>
                <w:color w:val="auto"/>
                <w:sz w:val="24"/>
                <w:highlight w:val="none"/>
                <w:lang w:val="en-US" w:eastAsia="zh-CN"/>
              </w:rPr>
              <w:t>条款</w:t>
            </w:r>
            <w:r>
              <w:rPr>
                <w:rFonts w:hint="eastAsia"/>
                <w:color w:val="auto"/>
                <w:sz w:val="24"/>
                <w:highlight w:val="none"/>
              </w:rPr>
              <w:t>”得</w:t>
            </w:r>
            <w:r>
              <w:rPr>
                <w:rFonts w:hint="eastAsia"/>
                <w:color w:val="auto"/>
                <w:sz w:val="24"/>
                <w:highlight w:val="none"/>
                <w:lang w:val="en-US" w:eastAsia="zh-CN"/>
              </w:rPr>
              <w:t>10</w:t>
            </w:r>
            <w:r>
              <w:rPr>
                <w:rFonts w:hint="eastAsia"/>
                <w:color w:val="auto"/>
                <w:sz w:val="24"/>
                <w:highlight w:val="none"/>
              </w:rPr>
              <w:t>分，任意一项不满足作无效响应处理。</w:t>
            </w:r>
          </w:p>
          <w:p>
            <w:pPr>
              <w:tabs>
                <w:tab w:val="left" w:pos="0"/>
                <w:tab w:val="left" w:pos="265"/>
              </w:tabs>
              <w:autoSpaceDE w:val="0"/>
              <w:autoSpaceDN w:val="0"/>
              <w:adjustRightInd w:val="0"/>
              <w:rPr>
                <w:rFonts w:ascii="宋体"/>
                <w:color w:val="auto"/>
                <w:sz w:val="24"/>
                <w:szCs w:val="24"/>
                <w:highlight w:val="none"/>
              </w:rPr>
            </w:pPr>
            <w:r>
              <w:rPr>
                <w:rFonts w:hint="eastAsia"/>
                <w:b/>
                <w:bCs/>
                <w:color w:val="auto"/>
                <w:sz w:val="24"/>
                <w:highlight w:val="none"/>
              </w:rPr>
              <w:t>评审依据：根据投标文件中的商务条款响应、偏离表计分。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pPr>
              <w:adjustRightInd w:val="0"/>
              <w:jc w:val="center"/>
              <w:textAlignment w:val="baseline"/>
              <w:rPr>
                <w:rFonts w:hint="eastAsia" w:ascii="宋体" w:hAnsi="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color w:val="auto"/>
                <w:sz w:val="24"/>
                <w:szCs w:val="24"/>
                <w:highlight w:val="none"/>
              </w:rPr>
            </w:pPr>
            <w:r>
              <w:rPr>
                <w:rFonts w:hint="eastAsia" w:ascii="宋体" w:hAnsi="宋体"/>
                <w:color w:val="auto"/>
                <w:sz w:val="24"/>
                <w:szCs w:val="24"/>
                <w:highlight w:val="none"/>
              </w:rPr>
              <w:t>业绩</w:t>
            </w:r>
          </w:p>
          <w:p>
            <w:pPr>
              <w:adjustRightInd w:val="0"/>
              <w:jc w:val="center"/>
              <w:textAlignment w:val="baseline"/>
              <w:rPr>
                <w:rFonts w:hint="eastAsia" w:asci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5</w:t>
            </w:r>
            <w:r>
              <w:rPr>
                <w:rFonts w:hint="eastAsia" w:ascii="宋体" w:cs="宋体"/>
                <w:color w:val="auto"/>
                <w:sz w:val="24"/>
                <w:szCs w:val="24"/>
                <w:highlight w:val="none"/>
              </w:rPr>
              <w:t>分）</w:t>
            </w:r>
          </w:p>
        </w:tc>
        <w:tc>
          <w:tcPr>
            <w:tcW w:w="7304" w:type="dxa"/>
            <w:noWrap w:val="0"/>
            <w:vAlign w:val="center"/>
          </w:tcPr>
          <w:p>
            <w:pPr>
              <w:jc w:val="left"/>
              <w:textAlignment w:val="baseline"/>
              <w:rPr>
                <w:rFonts w:hint="eastAsia"/>
                <w:color w:val="auto"/>
                <w:sz w:val="24"/>
                <w:szCs w:val="24"/>
                <w:highlight w:val="none"/>
              </w:rPr>
            </w:pPr>
            <w:r>
              <w:rPr>
                <w:rFonts w:hint="eastAsia"/>
                <w:color w:val="auto"/>
                <w:sz w:val="24"/>
                <w:szCs w:val="24"/>
                <w:highlight w:val="none"/>
                <w:lang w:val="en-US" w:eastAsia="zh-CN"/>
              </w:rPr>
              <w:t xml:space="preserve">投标人自本项目开标时间前 3 年内（以合同签订时间为准）承揽过本项目类似项目，每具有一份业绩加 1分，最多加5分。 </w:t>
            </w:r>
          </w:p>
          <w:p>
            <w:pPr>
              <w:spacing w:line="400" w:lineRule="exact"/>
              <w:rPr>
                <w:rFonts w:hint="eastAsia" w:ascii="宋体"/>
                <w:color w:val="auto"/>
                <w:sz w:val="24"/>
                <w:szCs w:val="24"/>
                <w:highlight w:val="none"/>
              </w:rPr>
            </w:pPr>
            <w:r>
              <w:rPr>
                <w:rFonts w:hint="eastAsia"/>
                <w:b/>
                <w:bCs/>
                <w:color w:val="auto"/>
                <w:sz w:val="24"/>
                <w:szCs w:val="24"/>
                <w:highlight w:val="none"/>
                <w:lang w:val="en-US" w:eastAsia="zh-CN"/>
              </w:rPr>
              <w:t>评审依据：投标文件中提供合同复印件并加盖投标人公章，合同复印件可以是关键页，同一份合同不得重复加分，不满足要求不予加分。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pPr>
              <w:adjustRightInd w:val="0"/>
              <w:jc w:val="center"/>
              <w:textAlignment w:val="baseline"/>
              <w:rPr>
                <w:rFonts w:hint="eastAsia" w:ascii="宋体" w:hAnsi="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r>
              <w:rPr>
                <w:rFonts w:hint="eastAsia" w:ascii="宋体" w:hAnsi="宋体" w:cs="宋体"/>
                <w:color w:val="auto"/>
                <w:kern w:val="0"/>
                <w:sz w:val="24"/>
                <w:szCs w:val="24"/>
                <w:highlight w:val="none"/>
                <w:lang w:val="en-US" w:eastAsia="zh-CN" w:bidi="ar"/>
              </w:rPr>
              <w:t>)</w:t>
            </w:r>
          </w:p>
        </w:tc>
        <w:tc>
          <w:tcPr>
            <w:tcW w:w="7304" w:type="dxa"/>
            <w:noWrap w:val="0"/>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1、投标人在满足招标文件中售后服务要求的质保期的基础上，投标人承诺质保期每延长 6 个月得 1.5分，最多得 3 分。 </w:t>
            </w:r>
          </w:p>
          <w:p>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评审依据：投标文件中提供的售后服务质保期承诺函扫描件佐证。 </w:t>
            </w: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2、投标人在满足比选文件中售后服务要求的维修响应的基础上，投标人承诺接到招标人通知后十二小时内须做出响应，二十四小时内免费给予技术支持或到达现场维修排除故障得 2 分。 </w:t>
            </w:r>
          </w:p>
          <w:p>
            <w:pPr>
              <w:spacing w:line="400" w:lineRule="exact"/>
              <w:rPr>
                <w:rFonts w:hint="eastAsia"/>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评审依据：投标文件中提供的售后服务维修响应承诺函扫描件佐证。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pPr>
              <w:tabs>
                <w:tab w:val="left" w:pos="2940"/>
              </w:tabs>
              <w:spacing w:line="420" w:lineRule="auto"/>
              <w:jc w:val="center"/>
              <w:rPr>
                <w:rFonts w:hint="eastAsia"/>
                <w:color w:val="auto"/>
                <w:sz w:val="24"/>
                <w:szCs w:val="24"/>
                <w:highlight w:val="none"/>
              </w:rPr>
            </w:pPr>
          </w:p>
          <w:p>
            <w:pPr>
              <w:tabs>
                <w:tab w:val="left" w:pos="2940"/>
              </w:tabs>
              <w:spacing w:line="420" w:lineRule="auto"/>
              <w:jc w:val="center"/>
              <w:rPr>
                <w:rFonts w:hint="eastAsia"/>
                <w:color w:val="auto"/>
                <w:sz w:val="24"/>
                <w:szCs w:val="24"/>
                <w:highlight w:val="none"/>
              </w:rPr>
            </w:pPr>
          </w:p>
          <w:p>
            <w:pPr>
              <w:tabs>
                <w:tab w:val="left" w:pos="2940"/>
              </w:tabs>
              <w:spacing w:line="420" w:lineRule="auto"/>
              <w:jc w:val="center"/>
              <w:rPr>
                <w:rFonts w:hint="eastAsia"/>
                <w:color w:val="auto"/>
                <w:sz w:val="24"/>
                <w:szCs w:val="24"/>
                <w:highlight w:val="none"/>
              </w:rPr>
            </w:pPr>
          </w:p>
          <w:p>
            <w:pPr>
              <w:pStyle w:val="2"/>
              <w:rPr>
                <w:rFonts w:hint="eastAsia"/>
                <w:color w:val="auto"/>
                <w:highlight w:val="none"/>
              </w:rPr>
            </w:pPr>
          </w:p>
          <w:p>
            <w:pPr>
              <w:tabs>
                <w:tab w:val="left" w:pos="2940"/>
              </w:tabs>
              <w:spacing w:line="240" w:lineRule="auto"/>
              <w:jc w:val="both"/>
              <w:rPr>
                <w:rFonts w:hint="eastAsia"/>
                <w:color w:val="auto"/>
                <w:sz w:val="24"/>
                <w:szCs w:val="24"/>
                <w:highlight w:val="none"/>
              </w:rPr>
            </w:pPr>
            <w:r>
              <w:rPr>
                <w:rFonts w:hint="eastAsia"/>
                <w:color w:val="auto"/>
                <w:sz w:val="24"/>
                <w:szCs w:val="24"/>
                <w:highlight w:val="none"/>
              </w:rPr>
              <w:t>技术部分</w:t>
            </w:r>
          </w:p>
          <w:p>
            <w:pPr>
              <w:pStyle w:val="25"/>
              <w:spacing w:line="240" w:lineRule="auto"/>
              <w:ind w:firstLine="0"/>
              <w:jc w:val="center"/>
              <w:rPr>
                <w:rFonts w:hint="eastAsia"/>
                <w:color w:val="auto"/>
                <w:sz w:val="24"/>
                <w:szCs w:val="24"/>
                <w:highlight w:val="none"/>
              </w:rPr>
            </w:pPr>
            <w:r>
              <w:rPr>
                <w:rFonts w:hint="eastAsia"/>
                <w:color w:val="auto"/>
                <w:kern w:val="2"/>
                <w:sz w:val="24"/>
                <w:szCs w:val="24"/>
                <w:highlight w:val="none"/>
                <w:lang w:val="en-US" w:eastAsia="zh-CN"/>
              </w:rPr>
              <w:t>5</w:t>
            </w:r>
            <w:r>
              <w:rPr>
                <w:rFonts w:hint="eastAsia" w:ascii="Times New Roman" w:hAnsi="Times New Roman"/>
                <w:color w:val="auto"/>
                <w:kern w:val="2"/>
                <w:sz w:val="24"/>
                <w:szCs w:val="24"/>
                <w:highlight w:val="none"/>
              </w:rPr>
              <w:t>0分</w:t>
            </w:r>
          </w:p>
        </w:tc>
        <w:tc>
          <w:tcPr>
            <w:tcW w:w="119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根据投标人完全响应</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评审依据：根据投标文件中的服务需求响应、偏离表计分。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jc w:val="center"/>
        </w:trPr>
        <w:tc>
          <w:tcPr>
            <w:tcW w:w="1194" w:type="dxa"/>
            <w:vMerge w:val="continue"/>
            <w:noWrap w:val="0"/>
            <w:vAlign w:val="top"/>
          </w:tcPr>
          <w:p>
            <w:pPr>
              <w:tabs>
                <w:tab w:val="left" w:pos="2940"/>
              </w:tabs>
              <w:spacing w:line="420" w:lineRule="auto"/>
              <w:jc w:val="center"/>
              <w:rPr>
                <w:rFonts w:ascii="宋体"/>
                <w:b/>
                <w:bCs/>
                <w:color w:val="auto"/>
                <w:sz w:val="24"/>
                <w:szCs w:val="24"/>
                <w:highlight w:val="none"/>
              </w:rPr>
            </w:pPr>
          </w:p>
        </w:tc>
        <w:tc>
          <w:tcPr>
            <w:tcW w:w="1190" w:type="dxa"/>
            <w:noWrap w:val="0"/>
            <w:vAlign w:val="center"/>
          </w:tcPr>
          <w:p>
            <w:pPr>
              <w:adjustRightInd w:val="0"/>
              <w:jc w:val="both"/>
              <w:textAlignment w:val="baseline"/>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实施方案</w:t>
            </w:r>
          </w:p>
          <w:p>
            <w:pPr>
              <w:spacing w:line="420" w:lineRule="exact"/>
              <w:jc w:val="both"/>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35</w:t>
            </w:r>
            <w:r>
              <w:rPr>
                <w:rFonts w:hint="eastAsia" w:ascii="宋体" w:hAnsi="宋体" w:cs="宋体"/>
                <w:b w:val="0"/>
                <w:bCs w:val="0"/>
                <w:color w:val="auto"/>
                <w:sz w:val="24"/>
                <w:szCs w:val="24"/>
                <w:highlight w:val="none"/>
                <w:lang w:eastAsia="zh-CN"/>
              </w:rPr>
              <w:t>分）</w:t>
            </w:r>
          </w:p>
        </w:tc>
        <w:tc>
          <w:tcPr>
            <w:tcW w:w="7304" w:type="dxa"/>
            <w:noWrap w:val="0"/>
            <w:vAlign w:val="center"/>
          </w:tcPr>
          <w:p>
            <w:pPr>
              <w:adjustRightInd w:val="0"/>
              <w:jc w:val="both"/>
              <w:textAlignment w:val="baseline"/>
              <w:rPr>
                <w:rFonts w:hint="eastAsia" w:ascii="宋体" w:hAnsi="宋体" w:cs="宋体"/>
                <w:b w:val="0"/>
                <w:bCs w:val="0"/>
                <w:color w:val="auto"/>
                <w:sz w:val="24"/>
                <w:szCs w:val="24"/>
                <w:highlight w:val="none"/>
                <w:lang w:val="en-US" w:eastAsia="zh-CN"/>
              </w:rPr>
            </w:pPr>
            <w:r>
              <w:rPr>
                <w:rFonts w:hint="eastAsia" w:ascii="宋体" w:hAnsi="宋体"/>
                <w:color w:val="auto"/>
                <w:sz w:val="24"/>
                <w:szCs w:val="24"/>
                <w:highlight w:val="none"/>
              </w:rPr>
              <w:t>投标人</w:t>
            </w:r>
            <w:r>
              <w:rPr>
                <w:rFonts w:hint="eastAsia" w:ascii="宋体" w:hAnsi="宋体" w:cs="宋体"/>
                <w:b w:val="0"/>
                <w:bCs w:val="0"/>
                <w:color w:val="auto"/>
                <w:sz w:val="24"/>
                <w:szCs w:val="24"/>
                <w:highlight w:val="none"/>
                <w:lang w:val="en-US" w:eastAsia="zh-CN"/>
              </w:rPr>
              <w:t>针对本项目提供详细的实施方案包括但不限于1、质量保证方案，2、包装，3、运输，4、交货，5、售后服务，6、进度安排、7安全管理；安排配置科学合理，措施切实可行的每小项得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pPr>
              <w:tabs>
                <w:tab w:val="left" w:pos="780"/>
              </w:tabs>
              <w:jc w:val="both"/>
              <w:rPr>
                <w:rFonts w:hint="eastAsia" w:hAnsi="宋体"/>
                <w:b/>
                <w:color w:val="auto"/>
                <w:spacing w:val="-2"/>
                <w:sz w:val="24"/>
                <w:szCs w:val="24"/>
                <w:highlight w:val="none"/>
              </w:rPr>
            </w:pPr>
            <w:r>
              <w:rPr>
                <w:rFonts w:hint="eastAsia" w:ascii="宋体" w:hAnsi="宋体" w:cs="宋体"/>
                <w:b/>
                <w:bCs/>
                <w:color w:val="auto"/>
                <w:sz w:val="24"/>
                <w:szCs w:val="24"/>
                <w:highlight w:val="none"/>
                <w:lang w:val="en-US" w:eastAsia="zh-CN"/>
              </w:rPr>
              <w:t>评审依据：根据投标人的实施方案进行对比打分。</w:t>
            </w:r>
          </w:p>
        </w:tc>
      </w:tr>
    </w:tbl>
    <w:p>
      <w:pPr>
        <w:pStyle w:val="9"/>
        <w:pageBreakBefore w:val="0"/>
        <w:kinsoku/>
        <w:overflowPunct/>
        <w:topLinePunct w:val="0"/>
        <w:bidi w:val="0"/>
        <w:rPr>
          <w:rFonts w:hint="eastAsia" w:ascii="宋体" w:hAnsi="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bookmarkStart w:id="36" w:name="_Toc3315"/>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lang w:eastAsia="zh-CN"/>
        </w:rPr>
      </w:pPr>
    </w:p>
    <w:p>
      <w:pPr>
        <w:rPr>
          <w:rFonts w:hint="eastAsia"/>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第四章</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项目需求</w:t>
      </w:r>
      <w:bookmarkEnd w:id="36"/>
    </w:p>
    <w:p>
      <w:pPr>
        <w:numPr>
          <w:ilvl w:val="0"/>
          <w:numId w:val="0"/>
        </w:numPr>
        <w:rPr>
          <w:rFonts w:hint="eastAsia" w:ascii="仿宋_GB2312" w:hAnsi="Times New Roman" w:eastAsia="仿宋_GB2312" w:cs="Times New Roman"/>
          <w:b/>
          <w:bCs/>
          <w:color w:val="auto"/>
          <w:sz w:val="32"/>
          <w:szCs w:val="32"/>
          <w:highlight w:val="none"/>
          <w:lang w:eastAsia="zh-CN"/>
        </w:rPr>
      </w:pPr>
      <w:bookmarkStart w:id="37" w:name="_Toc3945"/>
      <w:r>
        <w:rPr>
          <w:rFonts w:hint="eastAsia" w:ascii="仿宋_GB2312" w:hAnsi="Times New Roman" w:eastAsia="仿宋_GB2312" w:cs="Times New Roman"/>
          <w:b/>
          <w:bCs/>
          <w:color w:val="auto"/>
          <w:sz w:val="32"/>
          <w:szCs w:val="32"/>
          <w:highlight w:val="none"/>
          <w:lang w:eastAsia="zh-CN"/>
        </w:rPr>
        <w:t>一、</w:t>
      </w:r>
      <w:r>
        <w:rPr>
          <w:rFonts w:hint="eastAsia" w:ascii="仿宋_GB2312" w:eastAsia="仿宋_GB2312" w:cs="Times New Roman"/>
          <w:b/>
          <w:bCs/>
          <w:color w:val="auto"/>
          <w:sz w:val="32"/>
          <w:szCs w:val="32"/>
          <w:highlight w:val="none"/>
          <w:lang w:eastAsia="zh-CN"/>
        </w:rPr>
        <w:t>招标要约价</w:t>
      </w:r>
      <w:r>
        <w:rPr>
          <w:rFonts w:hint="eastAsia" w:ascii="仿宋_GB2312" w:hAnsi="Times New Roman" w:eastAsia="仿宋_GB2312" w:cs="Times New Roman"/>
          <w:b/>
          <w:bCs/>
          <w:color w:val="auto"/>
          <w:sz w:val="32"/>
          <w:szCs w:val="32"/>
          <w:highlight w:val="none"/>
          <w:lang w:eastAsia="zh-CN"/>
        </w:rPr>
        <w:t>清单</w:t>
      </w:r>
    </w:p>
    <w:tbl>
      <w:tblPr>
        <w:tblStyle w:val="2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349"/>
        <w:gridCol w:w="1105"/>
        <w:gridCol w:w="804"/>
        <w:gridCol w:w="1159"/>
        <w:gridCol w:w="669"/>
        <w:gridCol w:w="1227"/>
        <w:gridCol w:w="143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材料名称</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规格型号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税率</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含税单价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（元）</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米色瓷砖</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800*800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59920.00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复合木地板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93456.00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防火石膏板面层</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48714.00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碳镁板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786.3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159618.90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阻燃板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3425.65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51384.75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阻燃板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34.5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11833.50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石膏板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1558.01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10.8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16826.51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成品腻子粉</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6069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8496.60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无机涂料</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755.19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11478.89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吊顶、墙面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白色无机涂料</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574.63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8733.46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灰色无机涂料</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135.24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2055.43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布艺窗帘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234.6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31436.40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木纹铝格栅吊顶</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40*80*1.0mm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26790.40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单扇成品定制复合实木门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1265.0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26565.00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电动钢化玻璃门(四扇)（含电机）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8280.0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16560.00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双扇成品定制复合实木对开门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1579.4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9476.46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单扇成品定制复合实木门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883.2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7065.60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单扇成品定制复合实木门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1012.0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2024.00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单扇成品定制隐形门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1000mm*1500mm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1545.6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1545.60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断电自启电动钢化玻璃门(双扇)(四扇)（含电机）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6955.2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6955.20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双扇钢化玻璃地弹门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1500mm*2100mm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1840.0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3680.00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镀锌轻钢龙骨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75×50 </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18360.90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岩棉 </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δ75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17103.90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定制柜</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300宽</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460.0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874.00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定制柜</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400宽</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552.0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25944.00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定制柜</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500宽</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644.0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10948.00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定制柜</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600宽</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736.0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7728.00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成品博古架</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400宽</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828.0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4636.80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美缝</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16762.40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墙面、地面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黑色柔性橡塑发泡材料</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30mm难燃B1级闭孔</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1269.6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16504.80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JDG管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φ20</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3283.4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14118.62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成套灯具</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3寸LED筒灯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13878.80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绝缘电线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WDZB-BYJ-2.5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6705.2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12707.70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空气能储水热水器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5474.0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10948.00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10621.00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空调机电表箱</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4KAPMX2</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7787.8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7787.80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电力电缆</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WDZB-YJV-4*35+1*16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101.8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7227.80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镀锌钢管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φ25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12.8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7043.84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绝缘电线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WDZB-BYJ-4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6757.00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铜芯多股绝缘电线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WDZBN-RYS-2*2.5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13092.10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铜芯多股绝缘电线</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WDZBN-RYJS-2*2.5</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3486.90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双管成品淋浴器</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(含固定件)</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1169.1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7014.60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成套灯具</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蛇管灯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6347.40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10匹多联机室外机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10P</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22680.6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22680.60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风机盘管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SNJ63</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2033.2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8132.80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消防排烟轴流风机</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HTF-I型</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4830.0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4830.00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风机盘管</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SNJ56</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2332.0 </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4664.00 </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74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总价（元）：</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884818.45</w:t>
            </w:r>
          </w:p>
        </w:tc>
        <w:tc>
          <w:tcPr>
            <w:tcW w:w="46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备注：1.材料数量为按设计图纸理论计量，结算按实调整。</w:t>
            </w:r>
          </w:p>
        </w:tc>
      </w:tr>
    </w:tbl>
    <w:p>
      <w:pPr>
        <w:numPr>
          <w:ilvl w:val="0"/>
          <w:numId w:val="0"/>
        </w:numPr>
        <w:spacing w:line="360" w:lineRule="auto"/>
        <w:ind w:leftChars="0"/>
        <w:rPr>
          <w:rFonts w:hint="eastAsia" w:ascii="仿宋_GB2312" w:hAnsi="Times New Roman" w:eastAsia="仿宋_GB2312" w:cs="Times New Roman"/>
          <w:b/>
          <w:bCs/>
          <w:color w:val="auto"/>
          <w:sz w:val="32"/>
          <w:szCs w:val="32"/>
          <w:highlight w:val="none"/>
          <w:lang w:val="en-US" w:eastAsia="zh-CN"/>
        </w:rPr>
      </w:pPr>
    </w:p>
    <w:p>
      <w:pPr>
        <w:numPr>
          <w:ilvl w:val="0"/>
          <w:numId w:val="0"/>
        </w:numPr>
        <w:spacing w:line="360" w:lineRule="auto"/>
        <w:ind w:leftChars="0"/>
        <w:rPr>
          <w:rFonts w:hint="eastAsia" w:ascii="仿宋_GB2312" w:hAnsi="Times New Roman" w:eastAsia="仿宋_GB2312" w:cs="Times New Roman"/>
          <w:b/>
          <w:bCs/>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二、服务</w:t>
      </w:r>
      <w:r>
        <w:rPr>
          <w:rFonts w:hint="eastAsia" w:ascii="仿宋_GB2312" w:eastAsia="仿宋_GB2312" w:cs="Times New Roman"/>
          <w:b/>
          <w:bCs/>
          <w:color w:val="auto"/>
          <w:sz w:val="32"/>
          <w:szCs w:val="32"/>
          <w:highlight w:val="none"/>
          <w:lang w:val="en-US" w:eastAsia="zh-CN"/>
        </w:rPr>
        <w:t>需求</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644"/>
        <w:gridCol w:w="2810"/>
        <w:gridCol w:w="1242"/>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序号</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材料名称</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规格型号</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单位</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米色瓷砖</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800*800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复合木地板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15mm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防火石膏板面层</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12mm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碳镁板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阻燃板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3425.65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阻燃板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12mm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石膏板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9.5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1558.01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成品腻子粉</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kg</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9</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无机涂料</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kg</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755.19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白色无机涂料</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kg</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574.63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11</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灰色无机涂料</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kg</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135.24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12</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布艺窗帘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13</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木纹铝格栅吊顶</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40*80*1.0mm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14</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单扇成品定制复合实木门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1000mm*2100mm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15</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电动钢化玻璃门(四扇)（含电机）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3110mm*2100mm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16</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双扇成品定制复合实木对开门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1500mm*2100mm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17</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单扇成品定制复合实木门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700mm*2100mm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18</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单扇成品定制复合实木门</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800mm*2100mm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19</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单扇成品定制隐形门</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1000mm*1500mm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20</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断电自启电动钢化玻璃门(双扇)(四扇)（含电机）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2400mm*2100mm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21</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双扇钢化玻璃地弹门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1500mm*2100mm</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樘</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22</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镀锌轻钢龙骨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75×50 </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23</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岩棉 </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δ75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24</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定制柜</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300宽</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25</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定制柜</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400宽</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26</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定制柜</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500宽</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27</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定制柜</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600宽</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28</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成品博古架</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400宽</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29</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美缝</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m2</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30</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黑色柔性橡塑发泡材料</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30mm难燃B1级闭孔</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m3</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31</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JDG管</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φ20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3283.4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32</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成套灯具</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3寸LED筒灯</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33</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绝缘电线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WDZB-BYJ-2.5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6705.2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34</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空气能储水热水器</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8"/>
                <w:szCs w:val="28"/>
                <w:highlight w:val="none"/>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35</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铜管</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￠28.6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36</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空调机电表箱</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4KAPMX2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37</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电力电缆</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WDZB-YJV-4*35+1*16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38</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镀锌钢管</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φ25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39</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绝缘电线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WDZB-BYJ-4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40</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铜芯多股绝缘电线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WDZBN-RYS-2*2.5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41</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铜芯多股绝缘电线</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WDZBN-RYJS-2*2.5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42</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双管成品淋浴器</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(含固定件)</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套</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43</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成套灯具</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蛇管灯</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m</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44</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10匹多联机室外机</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10P</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45</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风机盘管</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SNJ63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46</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消防排烟轴流风机</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HTF-I型</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47</w:t>
            </w:r>
          </w:p>
        </w:tc>
        <w:tc>
          <w:tcPr>
            <w:tcW w:w="14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风机盘管</w:t>
            </w:r>
          </w:p>
        </w:tc>
        <w:tc>
          <w:tcPr>
            <w:tcW w:w="1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SNJ56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台</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2</w:t>
            </w:r>
          </w:p>
        </w:tc>
      </w:tr>
    </w:tbl>
    <w:p>
      <w:pPr>
        <w:numPr>
          <w:ilvl w:val="0"/>
          <w:numId w:val="0"/>
        </w:numPr>
        <w:spacing w:line="360" w:lineRule="auto"/>
        <w:rPr>
          <w:rFonts w:hint="eastAsia" w:ascii="仿宋_GB2312" w:hAnsi="Times New Roman" w:eastAsia="仿宋_GB2312" w:cs="Times New Roman"/>
          <w:color w:val="auto"/>
          <w:sz w:val="32"/>
          <w:szCs w:val="32"/>
          <w:highlight w:val="none"/>
          <w:lang w:val="en-US" w:eastAsia="zh-CN"/>
        </w:rPr>
      </w:pPr>
    </w:p>
    <w:p>
      <w:pPr>
        <w:numPr>
          <w:ilvl w:val="0"/>
          <w:numId w:val="0"/>
        </w:numPr>
        <w:spacing w:line="360" w:lineRule="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三、商务条款</w:t>
      </w:r>
    </w:p>
    <w:p>
      <w:pPr>
        <w:spacing w:line="360" w:lineRule="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kern w:val="0"/>
          <w:sz w:val="28"/>
          <w:szCs w:val="28"/>
          <w:highlight w:val="none"/>
          <w:lang w:val="en-US" w:eastAsia="zh-CN"/>
        </w:rPr>
        <w:t>1、</w:t>
      </w:r>
      <w:r>
        <w:rPr>
          <w:rFonts w:hint="eastAsia" w:ascii="宋体" w:hAnsi="宋体" w:cs="宋体"/>
          <w:b w:val="0"/>
          <w:bCs w:val="0"/>
          <w:color w:val="auto"/>
          <w:kern w:val="0"/>
          <w:sz w:val="28"/>
          <w:szCs w:val="28"/>
          <w:highlight w:val="none"/>
        </w:rPr>
        <w:t>交货地点：</w:t>
      </w:r>
      <w:r>
        <w:rPr>
          <w:rFonts w:hint="eastAsia" w:ascii="宋体" w:hAnsi="宋体" w:cs="宋体"/>
          <w:b w:val="0"/>
          <w:bCs w:val="0"/>
          <w:color w:val="auto"/>
          <w:kern w:val="0"/>
          <w:sz w:val="28"/>
          <w:szCs w:val="28"/>
          <w:highlight w:val="none"/>
          <w:lang w:eastAsia="zh-CN"/>
        </w:rPr>
        <w:t>招标人指定地点</w:t>
      </w:r>
      <w:r>
        <w:rPr>
          <w:rFonts w:hint="eastAsia" w:ascii="宋体" w:hAnsi="宋体" w:cs="宋体"/>
          <w:b w:val="0"/>
          <w:bCs w:val="0"/>
          <w:color w:val="auto"/>
          <w:kern w:val="0"/>
          <w:sz w:val="28"/>
          <w:szCs w:val="28"/>
          <w:highlight w:val="none"/>
          <w:lang w:val="en-US" w:eastAsia="zh-CN"/>
        </w:rPr>
        <w:t xml:space="preserve"> </w:t>
      </w:r>
      <w:r>
        <w:rPr>
          <w:rFonts w:hint="eastAsia" w:ascii="宋体" w:hAnsi="宋体" w:cs="宋体"/>
          <w:b w:val="0"/>
          <w:bCs w:val="0"/>
          <w:color w:val="auto"/>
          <w:sz w:val="28"/>
          <w:szCs w:val="28"/>
          <w:highlight w:val="none"/>
          <w:lang w:val="en-US" w:eastAsia="zh-CN"/>
        </w:rPr>
        <w:t xml:space="preserve"> </w:t>
      </w:r>
    </w:p>
    <w:p>
      <w:pPr>
        <w:spacing w:line="360" w:lineRule="auto"/>
        <w:rPr>
          <w:rFonts w:hint="eastAsia" w:ascii="宋体" w:hAnsi="宋体" w:cs="宋体"/>
          <w:b w:val="0"/>
          <w:bCs w:val="0"/>
          <w:color w:val="auto"/>
          <w:sz w:val="28"/>
          <w:szCs w:val="28"/>
          <w:highlight w:val="none"/>
        </w:rPr>
      </w:pPr>
      <w:r>
        <w:rPr>
          <w:rFonts w:hint="eastAsia" w:ascii="宋体" w:hAnsi="宋体" w:cs="宋体"/>
          <w:b w:val="0"/>
          <w:bCs w:val="0"/>
          <w:color w:val="auto"/>
          <w:kern w:val="0"/>
          <w:sz w:val="28"/>
          <w:szCs w:val="28"/>
          <w:highlight w:val="none"/>
        </w:rPr>
        <w:t>2</w:t>
      </w:r>
      <w:r>
        <w:rPr>
          <w:rFonts w:hint="eastAsia" w:ascii="宋体" w:hAnsi="宋体" w:cs="宋体"/>
          <w:b w:val="0"/>
          <w:bCs w:val="0"/>
          <w:color w:val="auto"/>
          <w:kern w:val="0"/>
          <w:sz w:val="28"/>
          <w:szCs w:val="28"/>
          <w:highlight w:val="none"/>
          <w:lang w:eastAsia="zh-CN"/>
        </w:rPr>
        <w:t>、</w:t>
      </w:r>
      <w:r>
        <w:rPr>
          <w:rFonts w:hint="eastAsia" w:ascii="宋体" w:hAnsi="宋体" w:cs="宋体"/>
          <w:b w:val="0"/>
          <w:bCs w:val="0"/>
          <w:color w:val="auto"/>
          <w:kern w:val="0"/>
          <w:sz w:val="28"/>
          <w:szCs w:val="28"/>
          <w:highlight w:val="none"/>
          <w:lang w:val="en-US" w:eastAsia="zh-CN"/>
        </w:rPr>
        <w:t>交货期限</w:t>
      </w:r>
      <w:r>
        <w:rPr>
          <w:rFonts w:hint="eastAsia"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按甲方要求分批次供应</w:t>
      </w:r>
    </w:p>
    <w:p>
      <w:pPr>
        <w:keepNext w:val="0"/>
        <w:keepLines w:val="0"/>
        <w:widowControl/>
        <w:suppressLineNumbers w:val="0"/>
        <w:jc w:val="left"/>
        <w:rPr>
          <w:rFonts w:hint="eastAsia" w:ascii="宋体" w:hAnsi="宋体" w:cs="宋体"/>
          <w:b w:val="0"/>
          <w:bCs w:val="0"/>
          <w:i w:val="0"/>
          <w:iCs w:val="0"/>
          <w:color w:val="auto"/>
          <w:kern w:val="0"/>
          <w:sz w:val="28"/>
          <w:szCs w:val="28"/>
          <w:highlight w:val="none"/>
          <w:u w:val="none"/>
          <w:lang w:val="en-US" w:eastAsia="zh-CN" w:bidi="ar"/>
        </w:rPr>
      </w:pPr>
      <w:r>
        <w:rPr>
          <w:rFonts w:hint="eastAsia" w:ascii="宋体" w:hAnsi="宋体" w:cs="宋体"/>
          <w:b w:val="0"/>
          <w:bCs w:val="0"/>
          <w:i w:val="0"/>
          <w:iCs w:val="0"/>
          <w:color w:val="auto"/>
          <w:kern w:val="0"/>
          <w:sz w:val="28"/>
          <w:szCs w:val="28"/>
          <w:highlight w:val="none"/>
          <w:u w:val="none"/>
          <w:lang w:val="en-US" w:eastAsia="zh-CN" w:bidi="ar"/>
        </w:rPr>
        <w:t>3、售后服务：</w:t>
      </w:r>
    </w:p>
    <w:p>
      <w:pPr>
        <w:keepNext w:val="0"/>
        <w:keepLines w:val="0"/>
        <w:widowControl/>
        <w:suppressLineNumbers w:val="0"/>
        <w:ind w:firstLine="560" w:firstLineChars="200"/>
        <w:jc w:val="left"/>
        <w:rPr>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（1）自货物验收合格之日起，中标单位对所供货物提供 24 个月的质保期，因货物质量原因导致修理或更换部分的质保期从完工验收合格之日起计算。 </w:t>
      </w:r>
    </w:p>
    <w:p>
      <w:pPr>
        <w:keepNext w:val="0"/>
        <w:keepLines w:val="0"/>
        <w:widowControl/>
        <w:suppressLineNumbers w:val="0"/>
        <w:ind w:firstLine="560" w:firstLineChars="200"/>
        <w:jc w:val="left"/>
        <w:rPr>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pPr>
        <w:keepNext w:val="0"/>
        <w:keepLines w:val="0"/>
        <w:widowControl/>
        <w:suppressLineNumbers w:val="0"/>
        <w:ind w:firstLine="560" w:firstLineChars="200"/>
        <w:jc w:val="left"/>
        <w:rPr>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pPr>
        <w:keepNext w:val="0"/>
        <w:keepLines w:val="0"/>
        <w:widowControl/>
        <w:suppressLineNumbers w:val="0"/>
        <w:ind w:firstLine="560" w:firstLineChars="200"/>
        <w:jc w:val="left"/>
        <w:rPr>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（4）质保期后，中标单位向招标人提供终身维修及服务，其费用按不高于材料成本价和历次服务费的标准执行，否则招标人有权按自己核定的价格向中标单位付款。 </w:t>
      </w:r>
    </w:p>
    <w:p>
      <w:pPr>
        <w:keepNext w:val="0"/>
        <w:keepLines w:val="0"/>
        <w:widowControl/>
        <w:suppressLineNumbers w:val="0"/>
        <w:ind w:firstLine="560" w:firstLineChars="200"/>
        <w:jc w:val="left"/>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 xml:space="preserve">（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 </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4、结算方式及期</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4.1结算依据：以甲、乙方双方确认的验收单为依据，单价按双方签订合同约定的价格结算。</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4.2供货和付款方式：</w:t>
      </w:r>
    </w:p>
    <w:p>
      <w:pPr>
        <w:pStyle w:val="12"/>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4.2.1甲、乙双方每月5日核对上月1-30日供货情况，并编制对账单，双方签字无误后供方于3个工作日内乙方开具增值税专用发票，甲方收到发票后于7个工作日内支付验收货款的80%。</w:t>
      </w:r>
    </w:p>
    <w:p>
      <w:pPr>
        <w:pStyle w:val="1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4.2.2工程竣工双方验收合格，并办理结算审计后，乙方开具13%税点增值税专用发票后15个工作日内，甲方向乙方支付至验收材料款的100%。</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cs="宋体"/>
          <w:color w:val="auto"/>
          <w:sz w:val="24"/>
          <w:szCs w:val="24"/>
          <w:highlight w:val="none"/>
        </w:rPr>
      </w:pPr>
    </w:p>
    <w:p>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pPr>
        <w:pageBreakBefore w:val="0"/>
        <w:kinsoku/>
        <w:overflowPunct/>
        <w:topLinePunct w:val="0"/>
        <w:bidi w:val="0"/>
        <w:spacing w:line="360" w:lineRule="auto"/>
        <w:jc w:val="center"/>
        <w:outlineLvl w:val="0"/>
        <w:rPr>
          <w:rFonts w:ascii="宋体" w:hAnsi="宋体"/>
          <w:b/>
          <w:color w:val="auto"/>
          <w:sz w:val="30"/>
          <w:szCs w:val="30"/>
          <w:highlight w:val="none"/>
        </w:rPr>
      </w:pPr>
      <w:r>
        <w:rPr>
          <w:rFonts w:hint="eastAsia" w:ascii="宋体" w:hAnsi="宋体"/>
          <w:b/>
          <w:color w:val="auto"/>
          <w:sz w:val="30"/>
          <w:szCs w:val="30"/>
          <w:highlight w:val="none"/>
        </w:rPr>
        <w:t xml:space="preserve">第五章 </w:t>
      </w:r>
      <w:r>
        <w:rPr>
          <w:rFonts w:hint="eastAsia" w:ascii="宋体" w:hAnsi="宋体"/>
          <w:b/>
          <w:color w:val="auto"/>
          <w:sz w:val="30"/>
          <w:szCs w:val="30"/>
          <w:highlight w:val="none"/>
          <w:lang w:val="en-US" w:eastAsia="zh-CN"/>
        </w:rPr>
        <w:t xml:space="preserve"> </w:t>
      </w:r>
      <w:r>
        <w:rPr>
          <w:rFonts w:hint="eastAsia" w:ascii="宋体" w:hAnsi="宋体"/>
          <w:b/>
          <w:color w:val="auto"/>
          <w:sz w:val="30"/>
          <w:szCs w:val="30"/>
          <w:highlight w:val="none"/>
        </w:rPr>
        <w:t>参选文件格式</w:t>
      </w:r>
      <w:bookmarkEnd w:id="37"/>
    </w:p>
    <w:p>
      <w:pPr>
        <w:pageBreakBefore w:val="0"/>
        <w:kinsoku/>
        <w:overflowPunct/>
        <w:topLinePunct w:val="0"/>
        <w:bidi w:val="0"/>
        <w:spacing w:line="360" w:lineRule="auto"/>
        <w:jc w:val="right"/>
        <w:outlineLvl w:val="2"/>
        <w:rPr>
          <w:rFonts w:hint="eastAsia" w:ascii="宋体" w:hAnsi="宋体"/>
          <w:b/>
          <w:color w:val="auto"/>
          <w:sz w:val="28"/>
          <w:szCs w:val="28"/>
          <w:highlight w:val="none"/>
        </w:rPr>
      </w:pPr>
      <w:r>
        <w:rPr>
          <w:rFonts w:hint="eastAsia" w:ascii="宋体" w:hAnsi="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b/>
          <w:color w:val="auto"/>
          <w:sz w:val="32"/>
          <w:szCs w:val="32"/>
          <w:highlight w:val="none"/>
        </w:rPr>
      </w:pPr>
    </w:p>
    <w:p>
      <w:pPr>
        <w:pageBreakBefore w:val="0"/>
        <w:kinsoku/>
        <w:overflowPunct/>
        <w:topLinePunct w:val="0"/>
        <w:bidi w:val="0"/>
        <w:spacing w:line="360" w:lineRule="auto"/>
        <w:jc w:val="center"/>
        <w:outlineLvl w:val="2"/>
        <w:rPr>
          <w:rFonts w:ascii="宋体" w:hAnsi="宋体"/>
          <w:b/>
          <w:color w:val="auto"/>
          <w:sz w:val="48"/>
          <w:szCs w:val="48"/>
          <w:highlight w:val="none"/>
        </w:rPr>
      </w:pPr>
      <w:r>
        <w:rPr>
          <w:rFonts w:hint="eastAsia" w:ascii="宋体" w:hAnsi="宋体"/>
          <w:b/>
          <w:color w:val="auto"/>
          <w:sz w:val="48"/>
          <w:szCs w:val="48"/>
          <w:highlight w:val="none"/>
        </w:rPr>
        <w:t>参 选 文 件</w:t>
      </w:r>
    </w:p>
    <w:p>
      <w:pPr>
        <w:pageBreakBefore w:val="0"/>
        <w:kinsoku/>
        <w:overflowPunct/>
        <w:topLinePunct w:val="0"/>
        <w:bidi w:val="0"/>
        <w:jc w:val="center"/>
        <w:rPr>
          <w:rFonts w:ascii="宋体" w:hAnsi="宋体"/>
          <w:color w:val="auto"/>
          <w:sz w:val="32"/>
          <w:szCs w:val="32"/>
          <w:highlight w:val="none"/>
        </w:rPr>
      </w:pPr>
    </w:p>
    <w:p>
      <w:pPr>
        <w:pageBreakBefore w:val="0"/>
        <w:kinsoku/>
        <w:overflowPunct/>
        <w:topLinePunct w:val="0"/>
        <w:bidi w:val="0"/>
        <w:jc w:val="center"/>
        <w:rPr>
          <w:rFonts w:ascii="宋体" w:hAnsi="宋体"/>
          <w:color w:val="auto"/>
          <w:sz w:val="32"/>
          <w:szCs w:val="32"/>
          <w:highlight w:val="none"/>
        </w:rPr>
      </w:pPr>
    </w:p>
    <w:p>
      <w:pPr>
        <w:pageBreakBefore w:val="0"/>
        <w:kinsoku/>
        <w:overflowPunct/>
        <w:topLinePunct w:val="0"/>
        <w:bidi w:val="0"/>
        <w:jc w:val="center"/>
        <w:rPr>
          <w:rFonts w:ascii="宋体" w:hAnsi="宋体"/>
          <w:color w:val="auto"/>
          <w:sz w:val="32"/>
          <w:szCs w:val="32"/>
          <w:highlight w:val="none"/>
        </w:rPr>
      </w:pPr>
    </w:p>
    <w:p>
      <w:pPr>
        <w:pageBreakBefore w:val="0"/>
        <w:kinsoku/>
        <w:overflowPunct/>
        <w:topLinePunct w:val="0"/>
        <w:bidi w:val="0"/>
        <w:jc w:val="center"/>
        <w:rPr>
          <w:rFonts w:ascii="宋体" w:hAnsi="宋体"/>
          <w:color w:val="auto"/>
          <w:sz w:val="32"/>
          <w:szCs w:val="32"/>
          <w:highlight w:val="none"/>
        </w:rPr>
      </w:pPr>
    </w:p>
    <w:p>
      <w:pPr>
        <w:pStyle w:val="46"/>
        <w:pageBreakBefore w:val="0"/>
        <w:kinsoku/>
        <w:overflowPunct/>
        <w:topLinePunct w:val="0"/>
        <w:bidi w:val="0"/>
        <w:rPr>
          <w:color w:val="auto"/>
          <w:sz w:val="32"/>
          <w:szCs w:val="32"/>
          <w:highlight w:val="none"/>
        </w:rPr>
      </w:pPr>
    </w:p>
    <w:p>
      <w:pPr>
        <w:pageBreakBefore w:val="0"/>
        <w:kinsoku/>
        <w:overflowPunct/>
        <w:topLinePunct w:val="0"/>
        <w:bidi w:val="0"/>
        <w:ind w:firstLine="964" w:firstLineChars="300"/>
        <w:rPr>
          <w:rFonts w:ascii="宋体" w:hAnsi="宋体"/>
          <w:b/>
          <w:bCs/>
          <w:color w:val="auto"/>
          <w:sz w:val="32"/>
          <w:szCs w:val="32"/>
          <w:highlight w:val="none"/>
        </w:rPr>
      </w:pPr>
    </w:p>
    <w:p>
      <w:pPr>
        <w:pageBreakBefore w:val="0"/>
        <w:kinsoku/>
        <w:overflowPunct/>
        <w:topLinePunct w:val="0"/>
        <w:bidi w:val="0"/>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项目名称：</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pageBreakBefore w:val="0"/>
        <w:kinsoku/>
        <w:overflowPunct/>
        <w:topLinePunct w:val="0"/>
        <w:bidi w:val="0"/>
        <w:ind w:firstLine="964" w:firstLineChars="300"/>
        <w:outlineLvl w:val="0"/>
        <w:rPr>
          <w:rFonts w:ascii="宋体" w:hAnsi="宋体"/>
          <w:color w:val="auto"/>
          <w:sz w:val="32"/>
          <w:szCs w:val="32"/>
          <w:highlight w:val="none"/>
        </w:rPr>
      </w:pPr>
      <w:r>
        <w:rPr>
          <w:rFonts w:hint="eastAsia" w:ascii="宋体" w:hAnsi="宋体"/>
          <w:b/>
          <w:bCs/>
          <w:color w:val="auto"/>
          <w:sz w:val="32"/>
          <w:szCs w:val="32"/>
          <w:highlight w:val="none"/>
        </w:rPr>
        <w:t>项目编号：</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pageBreakBefore w:val="0"/>
        <w:kinsoku/>
        <w:overflowPunct/>
        <w:topLinePunct w:val="0"/>
        <w:bidi w:val="0"/>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参选人：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（章）</w:t>
      </w:r>
    </w:p>
    <w:p>
      <w:pPr>
        <w:pageBreakBefore w:val="0"/>
        <w:kinsoku/>
        <w:overflowPunct/>
        <w:topLinePunct w:val="0"/>
        <w:bidi w:val="0"/>
        <w:ind w:firstLine="964" w:firstLineChars="300"/>
        <w:outlineLvl w:val="0"/>
        <w:rPr>
          <w:rFonts w:ascii="宋体" w:hAnsi="宋体"/>
          <w:b/>
          <w:bCs/>
          <w:color w:val="auto"/>
          <w:sz w:val="32"/>
          <w:szCs w:val="32"/>
          <w:highlight w:val="none"/>
          <w:u w:val="single"/>
        </w:rPr>
      </w:pPr>
      <w:r>
        <w:rPr>
          <w:rFonts w:hint="eastAsia" w:ascii="宋体" w:hAnsi="宋体"/>
          <w:b/>
          <w:bCs/>
          <w:color w:val="auto"/>
          <w:sz w:val="32"/>
          <w:szCs w:val="32"/>
          <w:highlight w:val="none"/>
        </w:rPr>
        <w:t>法定代表人：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（章）</w:t>
      </w:r>
    </w:p>
    <w:p>
      <w:pPr>
        <w:pageBreakBefore w:val="0"/>
        <w:kinsoku/>
        <w:overflowPunct/>
        <w:topLinePunct w:val="0"/>
        <w:bidi w:val="0"/>
        <w:ind w:firstLine="964" w:firstLineChars="300"/>
        <w:outlineLvl w:val="0"/>
        <w:rPr>
          <w:rFonts w:ascii="宋体" w:hAnsi="宋体"/>
          <w:b/>
          <w:bCs/>
          <w:color w:val="auto"/>
          <w:sz w:val="32"/>
          <w:szCs w:val="32"/>
          <w:highlight w:val="none"/>
          <w:u w:val="single"/>
        </w:rPr>
      </w:pPr>
      <w:r>
        <w:rPr>
          <w:rFonts w:hint="eastAsia" w:ascii="宋体" w:hAnsi="宋体"/>
          <w:b/>
          <w:bCs/>
          <w:color w:val="auto"/>
          <w:sz w:val="32"/>
          <w:szCs w:val="32"/>
          <w:highlight w:val="none"/>
        </w:rPr>
        <w:t>联系人：</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电话：</w:t>
      </w:r>
      <w:r>
        <w:rPr>
          <w:rFonts w:hint="eastAsia" w:ascii="宋体" w:hAnsi="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ascii="宋体" w:hAnsi="宋体"/>
          <w:b/>
          <w:bCs/>
          <w:color w:val="auto"/>
          <w:sz w:val="32"/>
          <w:szCs w:val="32"/>
          <w:highlight w:val="none"/>
        </w:rPr>
      </w:pPr>
      <w:r>
        <w:rPr>
          <w:rFonts w:hint="eastAsia" w:ascii="宋体" w:hAnsi="宋体"/>
          <w:b/>
          <w:bCs/>
          <w:color w:val="auto"/>
          <w:sz w:val="32"/>
          <w:szCs w:val="32"/>
          <w:highlight w:val="none"/>
        </w:rPr>
        <w:t>投递日期：</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年</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月</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日</w:t>
      </w:r>
    </w:p>
    <w:p>
      <w:pPr>
        <w:pageBreakBefore w:val="0"/>
        <w:kinsoku/>
        <w:overflowPunct/>
        <w:topLinePunct w:val="0"/>
        <w:bidi w:val="0"/>
        <w:spacing w:line="360" w:lineRule="auto"/>
        <w:outlineLvl w:val="9"/>
        <w:rPr>
          <w:rFonts w:ascii="宋体" w:hAnsi="宋体"/>
          <w:b/>
          <w:color w:val="auto"/>
          <w:sz w:val="24"/>
          <w:highlight w:val="none"/>
        </w:rPr>
      </w:pPr>
    </w:p>
    <w:p>
      <w:pPr>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p>
    <w:p>
      <w:pPr>
        <w:pageBreakBefore w:val="0"/>
        <w:kinsoku/>
        <w:overflowPunct/>
        <w:topLinePunct w:val="0"/>
        <w:bidi w:val="0"/>
        <w:spacing w:after="100" w:afterAutospacing="1"/>
        <w:jc w:val="center"/>
        <w:rPr>
          <w:rFonts w:hint="eastAsia" w:ascii="宋体" w:hAnsi="宋体"/>
          <w:b/>
          <w:color w:val="auto"/>
          <w:sz w:val="24"/>
          <w:highlight w:val="none"/>
        </w:rPr>
      </w:pPr>
    </w:p>
    <w:p>
      <w:pPr>
        <w:pageBreakBefore w:val="0"/>
        <w:kinsoku/>
        <w:overflowPunct/>
        <w:topLinePunct w:val="0"/>
        <w:bidi w:val="0"/>
        <w:jc w:val="center"/>
        <w:rPr>
          <w:rFonts w:hint="eastAsia"/>
          <w:b/>
          <w:bCs/>
          <w:color w:val="auto"/>
          <w:sz w:val="30"/>
          <w:szCs w:val="30"/>
          <w:highlight w:val="none"/>
        </w:rPr>
      </w:pPr>
    </w:p>
    <w:p>
      <w:pPr>
        <w:pageBreakBefore w:val="0"/>
        <w:kinsoku/>
        <w:overflowPunct/>
        <w:topLinePunct w:val="0"/>
        <w:bidi w:val="0"/>
        <w:jc w:val="center"/>
        <w:rPr>
          <w:rFonts w:hint="eastAsia"/>
          <w:b/>
          <w:bCs/>
          <w:color w:val="auto"/>
          <w:sz w:val="30"/>
          <w:szCs w:val="30"/>
          <w:highlight w:val="none"/>
        </w:rPr>
      </w:pPr>
    </w:p>
    <w:p>
      <w:pPr>
        <w:pageBreakBefore w:val="0"/>
        <w:kinsoku/>
        <w:overflowPunct/>
        <w:topLinePunct w:val="0"/>
        <w:bidi w:val="0"/>
        <w:jc w:val="center"/>
        <w:outlineLvl w:val="0"/>
        <w:rPr>
          <w:b/>
          <w:bCs/>
          <w:color w:val="auto"/>
          <w:sz w:val="24"/>
          <w:highlight w:val="none"/>
        </w:rPr>
      </w:pPr>
      <w:r>
        <w:rPr>
          <w:rFonts w:hint="eastAsia"/>
          <w:b/>
          <w:bCs/>
          <w:color w:val="auto"/>
          <w:sz w:val="30"/>
          <w:szCs w:val="30"/>
          <w:highlight w:val="none"/>
        </w:rPr>
        <w:t>1、参选函</w:t>
      </w:r>
    </w:p>
    <w:p>
      <w:pPr>
        <w:pageBreakBefore w:val="0"/>
        <w:kinsoku/>
        <w:wordWrap w:val="0"/>
        <w:overflowPunct/>
        <w:topLinePunct w:val="0"/>
        <w:bidi w:val="0"/>
        <w:spacing w:line="360" w:lineRule="auto"/>
        <w:rPr>
          <w:rFonts w:hint="eastAsia"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（比选人） </w:t>
      </w:r>
      <w:r>
        <w:rPr>
          <w:rFonts w:ascii="宋体" w:hAnsi="宋体"/>
          <w:color w:val="auto"/>
          <w:sz w:val="24"/>
          <w:highlight w:val="none"/>
          <w:u w:val="single"/>
        </w:rPr>
        <w:t xml:space="preserve">   </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根据贵方为</w:t>
      </w:r>
      <w:r>
        <w:rPr>
          <w:rFonts w:ascii="宋体" w:hAnsi="宋体"/>
          <w:color w:val="auto"/>
          <w:sz w:val="24"/>
          <w:highlight w:val="none"/>
          <w:u w:val="single"/>
        </w:rPr>
        <w:t>(</w:t>
      </w:r>
      <w:r>
        <w:rPr>
          <w:rFonts w:hint="eastAsia" w:ascii="宋体" w:hAnsi="宋体"/>
          <w:color w:val="auto"/>
          <w:sz w:val="24"/>
          <w:highlight w:val="none"/>
          <w:u w:val="single"/>
        </w:rPr>
        <w:t>项目名称</w:t>
      </w:r>
      <w:r>
        <w:rPr>
          <w:rFonts w:ascii="宋体" w:hAnsi="宋体"/>
          <w:color w:val="auto"/>
          <w:sz w:val="24"/>
          <w:highlight w:val="none"/>
          <w:u w:val="single"/>
        </w:rPr>
        <w:t>)</w:t>
      </w:r>
      <w:r>
        <w:rPr>
          <w:rFonts w:hint="eastAsia" w:ascii="宋体" w:hAnsi="宋体"/>
          <w:color w:val="auto"/>
          <w:sz w:val="24"/>
          <w:highlight w:val="none"/>
        </w:rPr>
        <w:t>工程</w:t>
      </w:r>
      <w:r>
        <w:rPr>
          <w:rFonts w:hint="eastAsia" w:ascii="宋体" w:hAnsi="宋体"/>
          <w:color w:val="auto"/>
          <w:sz w:val="24"/>
          <w:highlight w:val="none"/>
          <w:u w:val="single"/>
        </w:rPr>
        <w:t>(项目编号</w:t>
      </w:r>
      <w:r>
        <w:rPr>
          <w:rFonts w:ascii="宋体" w:hAnsi="宋体"/>
          <w:color w:val="auto"/>
          <w:sz w:val="24"/>
          <w:highlight w:val="none"/>
          <w:u w:val="single"/>
        </w:rPr>
        <w:t>)</w:t>
      </w:r>
      <w:r>
        <w:rPr>
          <w:rFonts w:hint="eastAsia" w:ascii="宋体" w:hAnsi="宋体"/>
          <w:color w:val="auto"/>
          <w:sz w:val="24"/>
          <w:highlight w:val="none"/>
        </w:rPr>
        <w:t>比选采购货物及服务的参选邀请，我方代表</w:t>
      </w:r>
      <w:r>
        <w:rPr>
          <w:rFonts w:hint="eastAsia" w:ascii="宋体" w:hAnsi="宋体"/>
          <w:color w:val="auto"/>
          <w:sz w:val="24"/>
          <w:highlight w:val="none"/>
          <w:u w:val="single"/>
        </w:rPr>
        <w:t>（姓名、职务）</w:t>
      </w:r>
      <w:r>
        <w:rPr>
          <w:rFonts w:hint="eastAsia" w:ascii="宋体" w:hAnsi="宋体"/>
          <w:color w:val="auto"/>
          <w:sz w:val="24"/>
          <w:highlight w:val="none"/>
        </w:rPr>
        <w:t>经正式授权并代表</w:t>
      </w:r>
      <w:r>
        <w:rPr>
          <w:rFonts w:hint="eastAsia" w:ascii="宋体" w:hAnsi="宋体"/>
          <w:color w:val="auto"/>
          <w:sz w:val="24"/>
          <w:highlight w:val="none"/>
          <w:u w:val="single"/>
        </w:rPr>
        <w:t>（参选人名称、地址）</w:t>
      </w:r>
      <w:r>
        <w:rPr>
          <w:rFonts w:hint="eastAsia" w:ascii="宋体" w:hAnsi="宋体"/>
          <w:color w:val="auto"/>
          <w:sz w:val="24"/>
          <w:highlight w:val="none"/>
        </w:rPr>
        <w:t>提交下述参选文件。在此，我方声明如下：</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参选函</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参选承诺书</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开标一览表</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开标一览</w:t>
      </w:r>
      <w:r>
        <w:rPr>
          <w:rFonts w:hint="eastAsia" w:ascii="宋体" w:hAnsi="宋体"/>
          <w:color w:val="auto"/>
          <w:sz w:val="24"/>
          <w:highlight w:val="none"/>
          <w:lang w:eastAsia="zh-CN"/>
        </w:rPr>
        <w:t>明细</w:t>
      </w:r>
      <w:r>
        <w:rPr>
          <w:rFonts w:hint="eastAsia" w:ascii="宋体" w:hAnsi="宋体"/>
          <w:color w:val="auto"/>
          <w:sz w:val="24"/>
          <w:highlight w:val="none"/>
        </w:rPr>
        <w:t>表</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服务需求响应/偏离表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商务条款响应/偏离表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资格证明文件</w:t>
      </w:r>
    </w:p>
    <w:p>
      <w:pPr>
        <w:pageBreakBefore w:val="0"/>
        <w:numPr>
          <w:ilvl w:val="0"/>
          <w:numId w:val="4"/>
        </w:numPr>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1、所附参选价格表中规定的应提交和交付的货物参选总价为</w:t>
      </w:r>
      <w:r>
        <w:rPr>
          <w:rFonts w:hint="eastAsia" w:ascii="宋体" w:hAnsi="宋体"/>
          <w:b/>
          <w:bCs/>
          <w:color w:val="auto"/>
          <w:sz w:val="24"/>
          <w:highlight w:val="none"/>
          <w:u w:val="single"/>
        </w:rPr>
        <w:t>（注明币种，并用文字和数字表示的参选总价）</w:t>
      </w:r>
      <w:r>
        <w:rPr>
          <w:rFonts w:hint="eastAsia" w:ascii="宋体" w:hAnsi="宋体"/>
          <w:color w:val="auto"/>
          <w:sz w:val="24"/>
          <w:highlight w:val="none"/>
        </w:rPr>
        <w:t xml:space="preserve"> 。</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3、参选有效期为参选最终截止之日起</w:t>
      </w:r>
      <w:r>
        <w:rPr>
          <w:rFonts w:hint="eastAsia" w:ascii="宋体" w:hAnsi="宋体"/>
          <w:color w:val="auto"/>
          <w:sz w:val="24"/>
          <w:highlight w:val="none"/>
          <w:u w:val="single"/>
        </w:rPr>
        <w:t>90</w:t>
      </w:r>
      <w:r>
        <w:rPr>
          <w:rFonts w:hint="eastAsia" w:ascii="宋体" w:hAnsi="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5、参选人已详细地阅读了全部比选文件及其附件，包括第</w:t>
      </w:r>
      <w:r>
        <w:rPr>
          <w:rFonts w:hint="eastAsia" w:ascii="宋体" w:hAnsi="宋体"/>
          <w:color w:val="auto"/>
          <w:sz w:val="24"/>
          <w:highlight w:val="none"/>
          <w:lang w:val="en-US" w:eastAsia="zh-CN"/>
        </w:rPr>
        <w:t>/</w:t>
      </w:r>
      <w:r>
        <w:rPr>
          <w:rFonts w:hint="eastAsia" w:ascii="宋体" w:hAnsi="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color w:val="auto"/>
          <w:highlight w:val="none"/>
        </w:rPr>
      </w:pPr>
      <w:r>
        <w:rPr>
          <w:rFonts w:hint="eastAsia" w:ascii="宋体" w:hAnsi="宋体"/>
          <w:color w:val="auto"/>
          <w:sz w:val="24"/>
          <w:highlight w:val="none"/>
        </w:rPr>
        <w:t>7、与本参选有关的一切正式往来信函请寄：</w:t>
      </w:r>
    </w:p>
    <w:p>
      <w:pPr>
        <w:pageBreakBefore w:val="0"/>
        <w:kinsoku/>
        <w:overflowPunct/>
        <w:topLinePunct w:val="0"/>
        <w:bidi w:val="0"/>
        <w:jc w:val="right"/>
        <w:rPr>
          <w:rFonts w:hint="eastAsia"/>
          <w:b/>
          <w:bCs/>
          <w:color w:val="auto"/>
          <w:sz w:val="24"/>
          <w:highlight w:val="none"/>
        </w:rPr>
      </w:pPr>
    </w:p>
    <w:p>
      <w:pPr>
        <w:pageBreakBefore w:val="0"/>
        <w:kinsoku/>
        <w:overflowPunct/>
        <w:topLinePunct w:val="0"/>
        <w:bidi w:val="0"/>
        <w:jc w:val="right"/>
        <w:rPr>
          <w:color w:val="auto"/>
          <w:sz w:val="24"/>
          <w:highlight w:val="none"/>
        </w:rPr>
      </w:pPr>
      <w:r>
        <w:rPr>
          <w:rFonts w:hint="eastAsia"/>
          <w:color w:val="auto"/>
          <w:sz w:val="24"/>
          <w:highlight w:val="none"/>
        </w:rPr>
        <w:t>参选人名称：</w:t>
      </w:r>
      <w:r>
        <w:rPr>
          <w:rFonts w:hint="eastAsia"/>
          <w:color w:val="auto"/>
          <w:sz w:val="24"/>
          <w:highlight w:val="none"/>
          <w:u w:val="single"/>
        </w:rPr>
        <w:t xml:space="preserve">                </w:t>
      </w:r>
      <w:r>
        <w:rPr>
          <w:rFonts w:hint="eastAsia"/>
          <w:color w:val="auto"/>
          <w:sz w:val="24"/>
          <w:highlight w:val="none"/>
        </w:rPr>
        <w:t>（盖章）</w:t>
      </w:r>
    </w:p>
    <w:p>
      <w:pPr>
        <w:pageBreakBefore w:val="0"/>
        <w:kinsoku/>
        <w:overflowPunct/>
        <w:topLinePunct w:val="0"/>
        <w:bidi w:val="0"/>
        <w:rPr>
          <w:color w:val="auto"/>
          <w:sz w:val="24"/>
          <w:highlight w:val="none"/>
        </w:rPr>
      </w:pPr>
      <w:r>
        <w:rPr>
          <w:rFonts w:hint="eastAsia"/>
          <w:color w:val="auto"/>
          <w:sz w:val="24"/>
          <w:highlight w:val="none"/>
        </w:rPr>
        <w:t xml:space="preserve">               </w:t>
      </w:r>
    </w:p>
    <w:p>
      <w:pPr>
        <w:pageBreakBefore w:val="0"/>
        <w:kinsoku/>
        <w:overflowPunct/>
        <w:topLinePunct w:val="0"/>
        <w:bidi w:val="0"/>
        <w:rPr>
          <w:color w:val="auto"/>
          <w:sz w:val="24"/>
          <w:highlight w:val="none"/>
        </w:rPr>
      </w:pPr>
      <w:r>
        <w:rPr>
          <w:rFonts w:hint="eastAsia"/>
          <w:color w:val="auto"/>
          <w:sz w:val="24"/>
          <w:highlight w:val="none"/>
        </w:rPr>
        <w:t xml:space="preserve">                            法定代表人盖章（或授权委托人签字）：</w:t>
      </w:r>
      <w:r>
        <w:rPr>
          <w:rFonts w:hint="eastAsia"/>
          <w:color w:val="auto"/>
          <w:sz w:val="24"/>
          <w:highlight w:val="none"/>
          <w:u w:val="single"/>
        </w:rPr>
        <w:t xml:space="preserve">             </w:t>
      </w:r>
      <w:r>
        <w:rPr>
          <w:rFonts w:hint="eastAsia"/>
          <w:color w:val="auto"/>
          <w:sz w:val="24"/>
          <w:highlight w:val="none"/>
        </w:rPr>
        <w:t xml:space="preserve">     </w:t>
      </w:r>
    </w:p>
    <w:p>
      <w:pPr>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r>
        <w:rPr>
          <w:rFonts w:hint="eastAsia"/>
          <w:color w:val="auto"/>
          <w:sz w:val="24"/>
          <w:highlight w:val="none"/>
        </w:rPr>
        <w:t xml:space="preserve">                                                日   期：</w:t>
      </w:r>
      <w:r>
        <w:rPr>
          <w:rFonts w:hint="eastAsia"/>
          <w:color w:val="auto"/>
          <w:sz w:val="24"/>
          <w:highlight w:val="none"/>
          <w:u w:val="single"/>
        </w:rPr>
        <w:t xml:space="preserve">             </w:t>
      </w:r>
    </w:p>
    <w:p>
      <w:pPr>
        <w:pageBreakBefore w:val="0"/>
        <w:kinsoku/>
        <w:overflowPunct/>
        <w:topLinePunct w:val="0"/>
        <w:bidi w:val="0"/>
        <w:jc w:val="center"/>
        <w:outlineLvl w:val="0"/>
        <w:rPr>
          <w:b/>
          <w:bCs/>
          <w:color w:val="auto"/>
          <w:sz w:val="30"/>
          <w:szCs w:val="30"/>
          <w:highlight w:val="none"/>
        </w:rPr>
      </w:pPr>
      <w:r>
        <w:rPr>
          <w:rFonts w:hint="eastAsia"/>
          <w:b/>
          <w:bCs/>
          <w:color w:val="auto"/>
          <w:sz w:val="30"/>
          <w:szCs w:val="30"/>
          <w:highlight w:val="none"/>
        </w:rPr>
        <w:t>2、参选承诺书</w:t>
      </w:r>
    </w:p>
    <w:p>
      <w:pPr>
        <w:pageBreakBefore w:val="0"/>
        <w:kinsoku/>
        <w:overflowPunct/>
        <w:topLinePunct w:val="0"/>
        <w:bidi w:val="0"/>
        <w:spacing w:line="580" w:lineRule="exact"/>
        <w:rPr>
          <w:rFonts w:ascii="新宋体" w:hAnsi="新宋体" w:eastAsia="新宋体"/>
          <w:color w:val="auto"/>
          <w:sz w:val="24"/>
          <w:highlight w:val="none"/>
        </w:rPr>
      </w:pP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u w:val="single"/>
        </w:rPr>
        <w:t xml:space="preserve"> </w:t>
      </w:r>
      <w:r>
        <w:rPr>
          <w:rFonts w:hint="eastAsia" w:ascii="宋体" w:hAnsi="宋体"/>
          <w:color w:val="auto"/>
          <w:sz w:val="24"/>
          <w:highlight w:val="none"/>
          <w:u w:val="single"/>
        </w:rPr>
        <w:t xml:space="preserve"> （比选人）</w:t>
      </w:r>
      <w:r>
        <w:rPr>
          <w:rFonts w:hint="eastAsia" w:ascii="新宋体" w:hAnsi="新宋体" w:eastAsia="新宋体"/>
          <w:color w:val="auto"/>
          <w:sz w:val="24"/>
          <w:highlight w:val="none"/>
          <w:u w:val="singl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ascii="宋体" w:hAnsi="宋体"/>
          <w:color w:val="auto"/>
          <w:sz w:val="24"/>
          <w:highlight w:val="none"/>
        </w:rPr>
        <w:t>为了充分体现公平竞争、诚信</w:t>
      </w:r>
      <w:r>
        <w:rPr>
          <w:rFonts w:hint="eastAsia" w:ascii="宋体" w:hAnsi="宋体"/>
          <w:color w:val="auto"/>
          <w:sz w:val="24"/>
          <w:highlight w:val="none"/>
        </w:rPr>
        <w:t>参选</w:t>
      </w:r>
      <w:r>
        <w:rPr>
          <w:rFonts w:ascii="宋体" w:hAnsi="宋体"/>
          <w:color w:val="auto"/>
          <w:sz w:val="24"/>
          <w:highlight w:val="none"/>
        </w:rPr>
        <w:t xml:space="preserve">行为，我单位对参与 </w:t>
      </w:r>
      <w:r>
        <w:rPr>
          <w:rFonts w:ascii="宋体" w:hAnsi="宋体"/>
          <w:color w:val="auto"/>
          <w:sz w:val="24"/>
          <w:highlight w:val="none"/>
          <w:u w:val="single"/>
        </w:rPr>
        <w:t xml:space="preserve">                    </w:t>
      </w:r>
      <w:r>
        <w:rPr>
          <w:rFonts w:ascii="宋体" w:hAnsi="宋体"/>
          <w:color w:val="auto"/>
          <w:sz w:val="24"/>
          <w:highlight w:val="none"/>
        </w:rPr>
        <w:t>项目的</w:t>
      </w:r>
      <w:r>
        <w:rPr>
          <w:rFonts w:hint="eastAsia" w:ascii="宋体" w:hAnsi="宋体"/>
          <w:color w:val="auto"/>
          <w:sz w:val="24"/>
          <w:highlight w:val="none"/>
        </w:rPr>
        <w:t>参选</w:t>
      </w:r>
      <w:r>
        <w:rPr>
          <w:rFonts w:ascii="宋体" w:hAnsi="宋体"/>
          <w:color w:val="auto"/>
          <w:sz w:val="24"/>
          <w:highlight w:val="none"/>
        </w:rPr>
        <w:t>作出如下承诺：</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ascii="宋体" w:hAnsi="宋体"/>
          <w:color w:val="auto"/>
          <w:sz w:val="24"/>
          <w:highlight w:val="none"/>
        </w:rPr>
        <w:t>1 、严格遵守国家相关法律、法规，没有围标、串标、资质挂靠等违法、违规行为，所投入的管理</w:t>
      </w:r>
      <w:r>
        <w:rPr>
          <w:rFonts w:hint="eastAsia" w:ascii="宋体" w:hAnsi="宋体"/>
          <w:color w:val="auto"/>
          <w:sz w:val="24"/>
          <w:highlight w:val="none"/>
        </w:rPr>
        <w:t>、人员等</w:t>
      </w:r>
      <w:r>
        <w:rPr>
          <w:rFonts w:ascii="宋体" w:hAnsi="宋体"/>
          <w:color w:val="auto"/>
          <w:sz w:val="24"/>
          <w:highlight w:val="none"/>
        </w:rPr>
        <w:t>均为我公司正式在职人员；</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ascii="宋体" w:hAnsi="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ascii="宋体" w:hAnsi="宋体"/>
          <w:color w:val="auto"/>
          <w:sz w:val="24"/>
          <w:highlight w:val="none"/>
        </w:rPr>
        <w:t>3、不参与不正当竞争，不向</w:t>
      </w:r>
      <w:r>
        <w:rPr>
          <w:rFonts w:hint="eastAsia" w:ascii="宋体" w:hAnsi="宋体"/>
          <w:color w:val="auto"/>
          <w:sz w:val="24"/>
          <w:highlight w:val="none"/>
        </w:rPr>
        <w:t>参选人</w:t>
      </w:r>
      <w:r>
        <w:rPr>
          <w:rFonts w:ascii="宋体" w:hAnsi="宋体"/>
          <w:color w:val="auto"/>
          <w:sz w:val="24"/>
          <w:highlight w:val="none"/>
        </w:rPr>
        <w:t>、代理机构、</w:t>
      </w:r>
      <w:r>
        <w:rPr>
          <w:rFonts w:hint="eastAsia" w:ascii="宋体" w:hAnsi="宋体"/>
          <w:color w:val="auto"/>
          <w:sz w:val="24"/>
          <w:highlight w:val="none"/>
        </w:rPr>
        <w:t>比选人、</w:t>
      </w:r>
      <w:r>
        <w:rPr>
          <w:rFonts w:ascii="宋体" w:hAnsi="宋体"/>
          <w:color w:val="auto"/>
          <w:sz w:val="24"/>
          <w:highlight w:val="none"/>
        </w:rPr>
        <w:t>评标</w:t>
      </w:r>
      <w:r>
        <w:rPr>
          <w:rFonts w:hint="eastAsia" w:ascii="宋体" w:hAnsi="宋体"/>
          <w:color w:val="auto"/>
          <w:sz w:val="24"/>
          <w:highlight w:val="none"/>
        </w:rPr>
        <w:t>委员会等</w:t>
      </w:r>
      <w:r>
        <w:rPr>
          <w:rFonts w:ascii="宋体" w:hAnsi="宋体"/>
          <w:color w:val="auto"/>
          <w:sz w:val="24"/>
          <w:highlight w:val="none"/>
        </w:rPr>
        <w:t>行贿以谋取不正当利益；</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ascii="宋体" w:hAnsi="宋体"/>
          <w:color w:val="auto"/>
          <w:sz w:val="24"/>
          <w:highlight w:val="none"/>
        </w:rPr>
        <w:t>4、严格按照</w:t>
      </w:r>
      <w:r>
        <w:rPr>
          <w:rFonts w:hint="eastAsia" w:ascii="宋体" w:hAnsi="宋体"/>
          <w:color w:val="auto"/>
          <w:sz w:val="24"/>
          <w:highlight w:val="none"/>
        </w:rPr>
        <w:t>比选文件</w:t>
      </w:r>
      <w:r>
        <w:rPr>
          <w:rFonts w:ascii="宋体" w:hAnsi="宋体"/>
          <w:color w:val="auto"/>
          <w:sz w:val="24"/>
          <w:highlight w:val="none"/>
        </w:rPr>
        <w:t>、</w:t>
      </w:r>
      <w:r>
        <w:rPr>
          <w:rFonts w:hint="eastAsia" w:ascii="宋体" w:hAnsi="宋体"/>
          <w:color w:val="auto"/>
          <w:sz w:val="24"/>
          <w:highlight w:val="none"/>
        </w:rPr>
        <w:t>参选文件</w:t>
      </w:r>
      <w:r>
        <w:rPr>
          <w:rFonts w:ascii="宋体" w:hAnsi="宋体"/>
          <w:color w:val="auto"/>
          <w:sz w:val="24"/>
          <w:highlight w:val="none"/>
        </w:rPr>
        <w:t>约定签订合同，不将中选项目违法分包</w:t>
      </w:r>
      <w:r>
        <w:rPr>
          <w:rFonts w:hint="eastAsia" w:ascii="宋体" w:hAnsi="宋体"/>
          <w:color w:val="auto"/>
          <w:sz w:val="24"/>
          <w:highlight w:val="none"/>
        </w:rPr>
        <w:t>、</w:t>
      </w:r>
      <w:r>
        <w:rPr>
          <w:rFonts w:ascii="宋体" w:hAnsi="宋体"/>
          <w:color w:val="auto"/>
          <w:sz w:val="24"/>
          <w:highlight w:val="none"/>
        </w:rPr>
        <w:t>转包</w:t>
      </w:r>
      <w:r>
        <w:rPr>
          <w:rFonts w:hint="eastAsia" w:ascii="宋体" w:hAnsi="宋体"/>
          <w:color w:val="auto"/>
          <w:sz w:val="24"/>
          <w:highlight w:val="none"/>
        </w:rPr>
        <w:t>、转租</w:t>
      </w:r>
      <w:r>
        <w:rPr>
          <w:rFonts w:ascii="宋体" w:hAnsi="宋体"/>
          <w:color w:val="auto"/>
          <w:sz w:val="24"/>
          <w:highlight w:val="none"/>
        </w:rPr>
        <w:t>；</w:t>
      </w:r>
    </w:p>
    <w:p>
      <w:pPr>
        <w:pageBreakBefore w:val="0"/>
        <w:kinsoku/>
        <w:wordWrap w:val="0"/>
        <w:overflowPunct/>
        <w:topLinePunct w:val="0"/>
        <w:bidi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、主动接受业主</w:t>
      </w:r>
      <w:r>
        <w:rPr>
          <w:rFonts w:hint="eastAsia" w:ascii="宋体" w:hAnsi="宋体"/>
          <w:color w:val="auto"/>
          <w:sz w:val="24"/>
          <w:highlight w:val="none"/>
        </w:rPr>
        <w:t>等</w:t>
      </w:r>
      <w:r>
        <w:rPr>
          <w:rFonts w:ascii="宋体" w:hAnsi="宋体"/>
          <w:color w:val="auto"/>
          <w:sz w:val="24"/>
          <w:highlight w:val="none"/>
        </w:rPr>
        <w:t>监督，如有违反，接受相应处罚，直至被追究法律责任。</w:t>
      </w:r>
    </w:p>
    <w:p>
      <w:pPr>
        <w:pageBreakBefore w:val="0"/>
        <w:kinsoku/>
        <w:overflowPunct/>
        <w:topLinePunct w:val="0"/>
        <w:bidi w:val="0"/>
        <w:spacing w:line="580" w:lineRule="exact"/>
        <w:rPr>
          <w:rFonts w:hint="eastAsia" w:ascii="新宋体" w:hAnsi="新宋体" w:eastAsia="新宋体"/>
          <w:color w:val="auto"/>
          <w:sz w:val="24"/>
          <w:highlight w:val="none"/>
        </w:rPr>
      </w:pPr>
    </w:p>
    <w:p>
      <w:pPr>
        <w:pStyle w:val="46"/>
        <w:pageBreakBefore w:val="0"/>
        <w:kinsoku/>
        <w:overflowPunct/>
        <w:topLinePunct w:val="0"/>
        <w:bidi w:val="0"/>
        <w:rPr>
          <w:rFonts w:hint="eastAsia"/>
          <w:color w:val="auto"/>
          <w:highlight w:val="none"/>
        </w:rPr>
      </w:pPr>
    </w:p>
    <w:p>
      <w:pPr>
        <w:pStyle w:val="46"/>
        <w:pageBreakBefore w:val="0"/>
        <w:kinsoku/>
        <w:overflowPunct/>
        <w:topLinePunct w:val="0"/>
        <w:bidi w:val="0"/>
        <w:rPr>
          <w:rFonts w:hint="eastAsia"/>
          <w:color w:val="auto"/>
          <w:highlight w:val="none"/>
        </w:rPr>
      </w:pPr>
    </w:p>
    <w:p>
      <w:pPr>
        <w:pStyle w:val="46"/>
        <w:pageBreakBefore w:val="0"/>
        <w:kinsoku/>
        <w:overflowPunct/>
        <w:topLinePunct w:val="0"/>
        <w:bidi w:val="0"/>
        <w:rPr>
          <w:rFonts w:hint="eastAsia"/>
          <w:color w:val="auto"/>
          <w:highlight w:val="none"/>
        </w:rPr>
      </w:pPr>
    </w:p>
    <w:p>
      <w:pPr>
        <w:pStyle w:val="46"/>
        <w:pageBreakBefore w:val="0"/>
        <w:kinsoku/>
        <w:overflowPunct/>
        <w:topLinePunct w:val="0"/>
        <w:bidi w:val="0"/>
        <w:rPr>
          <w:color w:val="auto"/>
          <w:highlight w:val="none"/>
        </w:rPr>
      </w:pPr>
    </w:p>
    <w:p>
      <w:pPr>
        <w:pageBreakBefore w:val="0"/>
        <w:kinsoku/>
        <w:overflowPunct/>
        <w:topLinePunct w:val="0"/>
        <w:bidi w:val="0"/>
        <w:spacing w:line="580" w:lineRule="exact"/>
        <w:rPr>
          <w:rFonts w:ascii="新宋体" w:hAnsi="新宋体" w:eastAsia="新宋体"/>
          <w:color w:val="auto"/>
          <w:sz w:val="24"/>
          <w:highlight w:val="none"/>
        </w:rPr>
      </w:pPr>
      <w:r>
        <w:rPr>
          <w:rFonts w:ascii="新宋体" w:hAnsi="新宋体" w:eastAsia="新宋体"/>
          <w:color w:val="auto"/>
          <w:sz w:val="24"/>
          <w:highlight w:val="none"/>
        </w:rPr>
        <w:t>承诺单位（盖章）</w:t>
      </w:r>
      <w:r>
        <w:rPr>
          <w:rFonts w:hint="eastAsia" w:ascii="新宋体" w:hAnsi="新宋体" w:eastAsia="新宋体"/>
          <w:color w:val="auto"/>
          <w:sz w:val="24"/>
          <w:highlight w:val="none"/>
        </w:rPr>
        <w:t>：</w:t>
      </w:r>
      <w:r>
        <w:rPr>
          <w:rFonts w:ascii="新宋体" w:hAnsi="新宋体" w:eastAsia="新宋体"/>
          <w:color w:val="auto"/>
          <w:sz w:val="24"/>
          <w:highlight w:val="non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pPr>
        <w:pageBreakBefore w:val="0"/>
        <w:kinsoku/>
        <w:overflowPunct/>
        <w:topLinePunct w:val="0"/>
        <w:bidi w:val="0"/>
        <w:spacing w:line="580" w:lineRule="exact"/>
        <w:rPr>
          <w:rFonts w:ascii="新宋体" w:hAnsi="新宋体" w:eastAsia="新宋体"/>
          <w:color w:val="auto"/>
          <w:sz w:val="24"/>
          <w:highlight w:val="none"/>
        </w:rPr>
      </w:pPr>
      <w:r>
        <w:rPr>
          <w:rFonts w:ascii="新宋体" w:hAnsi="新宋体" w:eastAsia="新宋体"/>
          <w:color w:val="auto"/>
          <w:sz w:val="24"/>
          <w:highlight w:val="none"/>
        </w:rPr>
        <w:t>法定代表人（</w:t>
      </w:r>
      <w:r>
        <w:rPr>
          <w:rFonts w:hint="eastAsia" w:ascii="新宋体" w:hAnsi="新宋体" w:eastAsia="新宋体"/>
          <w:color w:val="auto"/>
          <w:sz w:val="24"/>
          <w:highlight w:val="none"/>
        </w:rPr>
        <w:t>签字或盖章</w:t>
      </w:r>
      <w:r>
        <w:rPr>
          <w:rFonts w:ascii="新宋体" w:hAnsi="新宋体" w:eastAsia="新宋体"/>
          <w:color w:val="auto"/>
          <w:sz w:val="24"/>
          <w:highlight w:val="none"/>
        </w:rPr>
        <w:t>）</w:t>
      </w:r>
      <w:r>
        <w:rPr>
          <w:rFonts w:hint="eastAsia" w:ascii="新宋体" w:hAnsi="新宋体" w:eastAsia="新宋体"/>
          <w:color w:val="auto"/>
          <w:sz w:val="24"/>
          <w:highlight w:val="none"/>
        </w:rPr>
        <w:t>：</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pPr>
        <w:pageBreakBefore w:val="0"/>
        <w:kinsoku/>
        <w:overflowPunct/>
        <w:topLinePunct w:val="0"/>
        <w:bidi w:val="0"/>
        <w:spacing w:line="580" w:lineRule="exact"/>
        <w:rPr>
          <w:rFonts w:ascii="新宋体" w:hAnsi="新宋体" w:eastAsia="新宋体"/>
          <w:color w:val="auto"/>
          <w:sz w:val="24"/>
          <w:highlight w:val="none"/>
        </w:rPr>
      </w:pPr>
      <w:r>
        <w:rPr>
          <w:rFonts w:ascii="新宋体" w:hAnsi="新宋体" w:eastAsia="新宋体"/>
          <w:color w:val="auto"/>
          <w:sz w:val="24"/>
          <w:highlight w:val="none"/>
        </w:rPr>
        <w:t>联系电话（手机号码）：</w:t>
      </w:r>
      <w:r>
        <w:rPr>
          <w:rFonts w:hint="eastAsia" w:ascii="新宋体" w:hAnsi="新宋体" w:eastAsia="新宋体"/>
          <w:color w:val="auto"/>
          <w:sz w:val="24"/>
          <w:highlight w:val="none"/>
        </w:rPr>
        <w:t xml:space="preserve"> </w:t>
      </w:r>
      <w:r>
        <w:rPr>
          <w:rFonts w:hint="eastAsia" w:ascii="新宋体" w:hAnsi="新宋体" w:eastAsia="新宋体"/>
          <w:color w:val="auto"/>
          <w:sz w:val="24"/>
          <w:highlight w:val="none"/>
          <w:u w:val="single"/>
        </w:rPr>
        <w:t xml:space="preserve">                      </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pPr>
        <w:pageBreakBefore w:val="0"/>
        <w:kinsoku/>
        <w:overflowPunct/>
        <w:topLinePunct w:val="0"/>
        <w:bidi w:val="0"/>
        <w:spacing w:line="580" w:lineRule="exact"/>
        <w:ind w:firstLine="4204" w:firstLineChars="1752"/>
        <w:rPr>
          <w:rFonts w:ascii="新宋体" w:hAnsi="新宋体" w:eastAsia="新宋体"/>
          <w:color w:val="auto"/>
          <w:sz w:val="24"/>
          <w:highlight w:val="none"/>
        </w:rPr>
      </w:pPr>
      <w:r>
        <w:rPr>
          <w:rFonts w:ascii="新宋体" w:hAnsi="新宋体" w:eastAsia="新宋体"/>
          <w:color w:val="auto"/>
          <w:sz w:val="24"/>
          <w:highlight w:val="none"/>
        </w:rPr>
        <w:t xml:space="preserve">                   年   月   日</w:t>
      </w:r>
    </w:p>
    <w:p>
      <w:pPr>
        <w:pageBreakBefore w:val="0"/>
        <w:kinsoku/>
        <w:overflowPunct/>
        <w:topLinePunct w:val="0"/>
        <w:bidi w:val="0"/>
        <w:jc w:val="center"/>
        <w:rPr>
          <w:rFonts w:ascii="宋体" w:hAnsi="宋体"/>
          <w:color w:val="auto"/>
          <w:sz w:val="24"/>
          <w:highlight w:val="none"/>
        </w:rPr>
      </w:pPr>
      <w:r>
        <w:rPr>
          <w:rFonts w:ascii="宋体" w:hAnsi="宋体"/>
          <w:color w:val="auto"/>
          <w:sz w:val="24"/>
          <w:highlight w:val="none"/>
        </w:rPr>
        <w:t xml:space="preserve"> </w:t>
      </w:r>
    </w:p>
    <w:p>
      <w:pPr>
        <w:pageBreakBefore w:val="0"/>
        <w:kinsoku/>
        <w:overflowPunct/>
        <w:topLinePunct w:val="0"/>
        <w:bidi w:val="0"/>
        <w:spacing w:line="440" w:lineRule="exact"/>
        <w:ind w:firstLine="435"/>
        <w:rPr>
          <w:rFonts w:ascii="宋体" w:hAnsi="宋体"/>
          <w:color w:val="auto"/>
          <w:sz w:val="24"/>
          <w:highlight w:val="none"/>
        </w:rPr>
      </w:pPr>
    </w:p>
    <w:p>
      <w:pPr>
        <w:pageBreakBefore w:val="0"/>
        <w:kinsoku/>
        <w:overflowPunct/>
        <w:topLinePunct w:val="0"/>
        <w:bidi w:val="0"/>
        <w:spacing w:line="440" w:lineRule="exact"/>
        <w:rPr>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b/>
          <w:color w:val="auto"/>
          <w:sz w:val="24"/>
          <w:highlight w:val="none"/>
        </w:rPr>
        <w:t>（注：此承诺书由参选人法定代表人亲笔签署或</w:t>
      </w:r>
      <w:r>
        <w:rPr>
          <w:rFonts w:hint="eastAsia" w:ascii="宋体" w:hAnsi="宋体"/>
          <w:b/>
          <w:color w:val="auto"/>
          <w:sz w:val="24"/>
          <w:highlight w:val="none"/>
          <w:lang w:eastAsia="zh-CN"/>
        </w:rPr>
        <w:t>盖</w:t>
      </w:r>
      <w:r>
        <w:rPr>
          <w:rFonts w:hint="eastAsia" w:ascii="宋体" w:hAnsi="宋体"/>
          <w:b/>
          <w:color w:val="auto"/>
          <w:sz w:val="24"/>
          <w:highlight w:val="none"/>
        </w:rPr>
        <w:t>法定代表人的章，并加盖单位公章）</w:t>
      </w:r>
      <w:bookmarkStart w:id="38" w:name="_Toc323199452"/>
      <w:bookmarkStart w:id="39" w:name="_Toc344409075"/>
      <w:bookmarkStart w:id="40" w:name="_Toc346096038"/>
      <w:bookmarkStart w:id="41" w:name="_Toc344409279"/>
    </w:p>
    <w:p>
      <w:pPr>
        <w:pageBreakBefore w:val="0"/>
        <w:kinsoku/>
        <w:overflowPunct/>
        <w:topLinePunct w:val="0"/>
        <w:bidi w:val="0"/>
        <w:jc w:val="center"/>
        <w:outlineLvl w:val="0"/>
        <w:rPr>
          <w:b/>
          <w:bCs/>
          <w:color w:val="auto"/>
          <w:sz w:val="32"/>
          <w:szCs w:val="32"/>
          <w:highlight w:val="none"/>
        </w:rPr>
      </w:pPr>
      <w:r>
        <w:rPr>
          <w:rFonts w:hint="eastAsia"/>
          <w:b/>
          <w:bCs/>
          <w:color w:val="auto"/>
          <w:sz w:val="32"/>
          <w:szCs w:val="32"/>
          <w:highlight w:val="none"/>
        </w:rPr>
        <w:t>3、开标一览表</w:t>
      </w:r>
      <w:bookmarkEnd w:id="38"/>
      <w:bookmarkEnd w:id="39"/>
      <w:bookmarkEnd w:id="40"/>
      <w:bookmarkEnd w:id="41"/>
    </w:p>
    <w:p>
      <w:pPr>
        <w:pageBreakBefore w:val="0"/>
        <w:kinsoku/>
        <w:overflowPunct/>
        <w:topLinePunct w:val="0"/>
        <w:bidi w:val="0"/>
        <w:rPr>
          <w:rFonts w:ascii="宋体" w:hAnsi="宋体"/>
          <w:color w:val="auto"/>
          <w:sz w:val="24"/>
          <w:highlight w:val="none"/>
        </w:rPr>
      </w:pPr>
    </w:p>
    <w:p>
      <w:pPr>
        <w:pageBreakBefore w:val="0"/>
        <w:kinsoku/>
        <w:overflowPunct/>
        <w:topLinePunct w:val="0"/>
        <w:bidi w:val="0"/>
        <w:rPr>
          <w:rFonts w:ascii="宋体" w:hAnsi="宋体"/>
          <w:color w:val="auto"/>
          <w:sz w:val="24"/>
          <w:highlight w:val="none"/>
        </w:rPr>
      </w:pPr>
      <w:r>
        <w:rPr>
          <w:rFonts w:hint="eastAsia" w:ascii="宋体" w:hAnsi="宋体"/>
          <w:color w:val="auto"/>
          <w:sz w:val="24"/>
          <w:highlight w:val="none"/>
        </w:rPr>
        <w:t xml:space="preserve">项目名称：                                            项目编号：   </w:t>
      </w:r>
    </w:p>
    <w:p>
      <w:pPr>
        <w:pageBreakBefore w:val="0"/>
        <w:kinsoku/>
        <w:overflowPunct/>
        <w:topLinePunct w:val="0"/>
        <w:bidi w:val="0"/>
        <w:rPr>
          <w:rFonts w:ascii="宋体" w:hAnsi="宋体"/>
          <w:color w:val="auto"/>
          <w:sz w:val="24"/>
          <w:highlight w:val="none"/>
        </w:rPr>
      </w:pPr>
    </w:p>
    <w:tbl>
      <w:tblPr>
        <w:tblStyle w:val="26"/>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6"/>
        <w:pageBreakBefore w:val="0"/>
        <w:kinsoku/>
        <w:overflowPunct/>
        <w:topLinePunct w:val="0"/>
        <w:bidi w:val="0"/>
        <w:rPr>
          <w:color w:val="auto"/>
          <w:highlight w:val="none"/>
        </w:rPr>
      </w:pPr>
    </w:p>
    <w:p>
      <w:pPr>
        <w:pageBreakBefore w:val="0"/>
        <w:kinsoku/>
        <w:overflowPunct/>
        <w:topLinePunct w:val="0"/>
        <w:bidi w:val="0"/>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法定代表人或委托代理人：</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ascii="宋体" w:hAnsi="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ascii="宋体" w:hAnsi="宋体"/>
          <w:color w:val="auto"/>
          <w:sz w:val="24"/>
          <w:highlight w:val="none"/>
        </w:rPr>
        <w:t>日期：   年   月</w:t>
      </w:r>
      <w:r>
        <w:rPr>
          <w:rFonts w:hint="eastAsia" w:ascii="宋体" w:hAnsi="宋体"/>
          <w:color w:val="auto"/>
          <w:sz w:val="24"/>
          <w:highlight w:val="none"/>
        </w:rPr>
        <w:t xml:space="preserve">   日</w:t>
      </w:r>
      <w:r>
        <w:rPr>
          <w:rFonts w:ascii="宋体" w:hAnsi="宋体"/>
          <w:color w:val="auto"/>
          <w:sz w:val="24"/>
          <w:highlight w:val="none"/>
        </w:rPr>
        <w:t xml:space="preserve">    </w:t>
      </w:r>
    </w:p>
    <w:p>
      <w:pPr>
        <w:pageBreakBefore w:val="0"/>
        <w:kinsoku/>
        <w:overflowPunct/>
        <w:topLinePunct w:val="0"/>
        <w:bidi w:val="0"/>
        <w:jc w:val="center"/>
        <w:outlineLvl w:val="0"/>
        <w:rPr>
          <w:b/>
          <w:bCs/>
          <w:color w:val="auto"/>
          <w:sz w:val="32"/>
          <w:szCs w:val="32"/>
          <w:highlight w:val="none"/>
        </w:rPr>
      </w:pPr>
      <w:r>
        <w:rPr>
          <w:rFonts w:hint="eastAsia"/>
          <w:b/>
          <w:bCs/>
          <w:color w:val="auto"/>
          <w:sz w:val="32"/>
          <w:szCs w:val="32"/>
          <w:highlight w:val="none"/>
        </w:rPr>
        <w:t>4、开标一览明细表</w:t>
      </w:r>
    </w:p>
    <w:p>
      <w:pPr>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r>
        <w:rPr>
          <w:rFonts w:hint="eastAsia"/>
          <w:color w:val="auto"/>
          <w:sz w:val="24"/>
          <w:highlight w:val="none"/>
        </w:rPr>
        <w:t xml:space="preserve">             </w:t>
      </w:r>
    </w:p>
    <w:p>
      <w:pPr>
        <w:pageBreakBefore w:val="0"/>
        <w:kinsoku/>
        <w:overflowPunct/>
        <w:topLinePunct w:val="0"/>
        <w:bidi w:val="0"/>
        <w:rPr>
          <w:rFonts w:hint="eastAsia"/>
          <w:color w:val="auto"/>
          <w:sz w:val="24"/>
          <w:highlight w:val="none"/>
        </w:rPr>
      </w:pPr>
      <w:r>
        <w:rPr>
          <w:rFonts w:hint="eastAsia"/>
          <w:color w:val="auto"/>
          <w:sz w:val="24"/>
          <w:highlight w:val="none"/>
        </w:rPr>
        <w:t xml:space="preserve">     </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未响应要约价的，将被视为不响应招标文件的实质性要求，作无效标处理。</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分项报价表由招标人提供的招标要约价组成，投标人须附《招标要约价》所有内容。</w:t>
      </w:r>
    </w:p>
    <w:p>
      <w:pPr>
        <w:pageBreakBefore w:val="0"/>
        <w:kinsoku/>
        <w:overflowPunct/>
        <w:topLinePunct w:val="0"/>
        <w:bidi w:val="0"/>
        <w:spacing w:line="480" w:lineRule="auto"/>
        <w:jc w:val="both"/>
        <w:rPr>
          <w:rFonts w:hint="eastAsia" w:ascii="宋体" w:hAnsi="宋体"/>
          <w:color w:val="auto"/>
          <w:sz w:val="24"/>
          <w:highlight w:val="none"/>
        </w:rPr>
      </w:pP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法定代表人或委托代理人：</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日期：   年    月    日</w:t>
      </w:r>
    </w:p>
    <w:p>
      <w:pPr>
        <w:pStyle w:val="48"/>
        <w:pageBreakBefore w:val="0"/>
        <w:kinsoku/>
        <w:overflowPunct/>
        <w:topLinePunct w:val="0"/>
        <w:bidi w:val="0"/>
        <w:rPr>
          <w:rFonts w:ascii="宋体" w:hAnsi="宋体"/>
          <w:color w:val="auto"/>
          <w:highlight w:val="none"/>
        </w:rPr>
      </w:pPr>
    </w:p>
    <w:p>
      <w:pPr>
        <w:rPr>
          <w:rFonts w:hint="eastAsia"/>
          <w:b/>
          <w:bCs/>
          <w:color w:val="auto"/>
          <w:sz w:val="32"/>
          <w:szCs w:val="32"/>
          <w:highlight w:val="none"/>
        </w:rPr>
      </w:pPr>
      <w:r>
        <w:rPr>
          <w:rFonts w:hint="eastAsia"/>
          <w:b/>
          <w:bCs/>
          <w:color w:val="auto"/>
          <w:sz w:val="32"/>
          <w:szCs w:val="32"/>
          <w:highlight w:val="none"/>
        </w:rPr>
        <w:br w:type="page"/>
      </w:r>
    </w:p>
    <w:p>
      <w:pPr>
        <w:pageBreakBefore w:val="0"/>
        <w:kinsoku/>
        <w:overflowPunct/>
        <w:topLinePunct w:val="0"/>
        <w:bidi w:val="0"/>
        <w:spacing w:line="240" w:lineRule="auto"/>
        <w:jc w:val="center"/>
        <w:outlineLvl w:val="0"/>
        <w:rPr>
          <w:b/>
          <w:bCs/>
          <w:color w:val="auto"/>
          <w:sz w:val="32"/>
          <w:szCs w:val="32"/>
          <w:highlight w:val="none"/>
        </w:rPr>
      </w:pPr>
      <w:r>
        <w:rPr>
          <w:rFonts w:hint="eastAsia"/>
          <w:b/>
          <w:bCs/>
          <w:color w:val="auto"/>
          <w:sz w:val="32"/>
          <w:szCs w:val="32"/>
          <w:highlight w:val="none"/>
        </w:rPr>
        <w:t>5、服务需求响应/偏离表</w:t>
      </w:r>
    </w:p>
    <w:p>
      <w:pPr>
        <w:pStyle w:val="12"/>
        <w:pageBreakBefore w:val="0"/>
        <w:kinsoku/>
        <w:overflowPunct/>
        <w:topLinePunct w:val="0"/>
        <w:bidi w:val="0"/>
        <w:rPr>
          <w:color w:val="auto"/>
          <w:sz w:val="24"/>
          <w:highlight w:val="none"/>
        </w:rPr>
      </w:pPr>
    </w:p>
    <w:p>
      <w:pPr>
        <w:pageBreakBefore w:val="0"/>
        <w:kinsoku/>
        <w:overflowPunct/>
        <w:topLinePunct w:val="0"/>
        <w:bidi w:val="0"/>
        <w:rPr>
          <w:color w:val="auto"/>
          <w:sz w:val="24"/>
          <w:highlight w:val="none"/>
        </w:rPr>
      </w:pPr>
      <w:r>
        <w:rPr>
          <w:rFonts w:hint="eastAsia"/>
          <w:color w:val="auto"/>
          <w:sz w:val="24"/>
          <w:highlight w:val="none"/>
        </w:rPr>
        <w:t>项目名称：                                            项目编号：</w:t>
      </w:r>
    </w:p>
    <w:tbl>
      <w:tblPr>
        <w:tblStyle w:val="2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序号</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比选文件服务需求</w:t>
            </w:r>
          </w:p>
        </w:tc>
        <w:tc>
          <w:tcPr>
            <w:tcW w:w="2184" w:type="dxa"/>
            <w:noWrap w:val="0"/>
            <w:vAlign w:val="center"/>
          </w:tcPr>
          <w:p>
            <w:pPr>
              <w:pStyle w:val="6"/>
              <w:pageBreakBefore w:val="0"/>
              <w:kinsoku/>
              <w:overflowPunct/>
              <w:topLinePunct w:val="0"/>
              <w:bidi w:val="0"/>
              <w:spacing w:line="300" w:lineRule="atLeast"/>
              <w:jc w:val="center"/>
              <w:outlineLvl w:val="1"/>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参选文件实际服务内容及响应</w:t>
            </w:r>
          </w:p>
        </w:tc>
        <w:tc>
          <w:tcPr>
            <w:tcW w:w="2184"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响应/偏离</w:t>
            </w:r>
          </w:p>
        </w:tc>
        <w:tc>
          <w:tcPr>
            <w:tcW w:w="2184"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1</w:t>
            </w: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6"/>
              <w:pageBreakBefore w:val="0"/>
              <w:kinsoku/>
              <w:overflowPunct/>
              <w:topLinePunct w:val="0"/>
              <w:bidi w:val="0"/>
              <w:spacing w:line="300" w:lineRule="atLeast"/>
              <w:jc w:val="center"/>
              <w:outlineLvl w:val="1"/>
              <w:rPr>
                <w:b w:val="0"/>
                <w:bCs w:val="0"/>
                <w:color w:val="auto"/>
                <w:sz w:val="24"/>
                <w:szCs w:val="24"/>
                <w:highlight w:val="none"/>
                <w:lang w:val="en-US" w:eastAsia="zh-CN"/>
              </w:rPr>
            </w:pPr>
            <w:r>
              <w:rPr>
                <w:rFonts w:hint="eastAsia"/>
                <w:b w:val="0"/>
                <w:bCs w:val="0"/>
                <w:color w:val="auto"/>
                <w:sz w:val="24"/>
                <w:szCs w:val="24"/>
                <w:highlight w:val="none"/>
                <w:lang w:val="en-US" w:eastAsia="zh-CN"/>
              </w:rPr>
              <w:t>．．．</w:t>
            </w: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c>
          <w:tcPr>
            <w:tcW w:w="2184" w:type="dxa"/>
            <w:noWrap w:val="0"/>
            <w:vAlign w:val="center"/>
          </w:tcPr>
          <w:p>
            <w:pPr>
              <w:pStyle w:val="6"/>
              <w:pageBreakBefore w:val="0"/>
              <w:kinsoku/>
              <w:overflowPunct/>
              <w:topLinePunct w:val="0"/>
              <w:bidi w:val="0"/>
              <w:spacing w:line="300" w:lineRule="atLeast"/>
              <w:jc w:val="center"/>
              <w:outlineLvl w:val="9"/>
              <w:rPr>
                <w:b w:val="0"/>
                <w:bCs w:val="0"/>
                <w:color w:val="auto"/>
                <w:sz w:val="24"/>
                <w:szCs w:val="24"/>
                <w:highlight w:val="none"/>
                <w:lang w:val="en-US" w:eastAsia="zh-CN"/>
              </w:rPr>
            </w:pPr>
          </w:p>
        </w:tc>
      </w:tr>
    </w:tbl>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法定代表人或委托代理人：</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日期：   年    月    日</w:t>
      </w:r>
    </w:p>
    <w:p>
      <w:pPr>
        <w:pStyle w:val="6"/>
        <w:pageBreakBefore w:val="0"/>
        <w:kinsoku/>
        <w:overflowPunct/>
        <w:topLinePunct w:val="0"/>
        <w:bidi w:val="0"/>
        <w:outlineLvl w:val="9"/>
        <w:rPr>
          <w:rFonts w:ascii="宋体" w:hAnsi="宋体"/>
          <w:color w:val="auto"/>
          <w:sz w:val="24"/>
          <w:szCs w:val="24"/>
          <w:highlight w:val="none"/>
        </w:rPr>
      </w:pPr>
    </w:p>
    <w:p>
      <w:pPr>
        <w:rPr>
          <w:rFonts w:hint="eastAsia"/>
          <w:b/>
          <w:bCs/>
          <w:color w:val="auto"/>
          <w:sz w:val="32"/>
          <w:szCs w:val="32"/>
          <w:highlight w:val="none"/>
        </w:rPr>
      </w:pPr>
      <w:r>
        <w:rPr>
          <w:rFonts w:hint="eastAsia"/>
          <w:b/>
          <w:bCs/>
          <w:color w:val="auto"/>
          <w:sz w:val="32"/>
          <w:szCs w:val="32"/>
          <w:highlight w:val="none"/>
        </w:rPr>
        <w:br w:type="page"/>
      </w:r>
    </w:p>
    <w:p>
      <w:pPr>
        <w:pageBreakBefore w:val="0"/>
        <w:kinsoku/>
        <w:overflowPunct/>
        <w:topLinePunct w:val="0"/>
        <w:bidi w:val="0"/>
        <w:jc w:val="center"/>
        <w:outlineLvl w:val="0"/>
        <w:rPr>
          <w:b/>
          <w:bCs/>
          <w:color w:val="auto"/>
          <w:sz w:val="32"/>
          <w:szCs w:val="32"/>
          <w:highlight w:val="none"/>
        </w:rPr>
      </w:pPr>
      <w:r>
        <w:rPr>
          <w:rFonts w:hint="eastAsia"/>
          <w:b/>
          <w:bCs/>
          <w:color w:val="auto"/>
          <w:sz w:val="32"/>
          <w:szCs w:val="32"/>
          <w:highlight w:val="none"/>
        </w:rPr>
        <w:t>6、商务</w:t>
      </w:r>
      <w:r>
        <w:rPr>
          <w:rFonts w:hint="eastAsia"/>
          <w:b/>
          <w:bCs/>
          <w:color w:val="auto"/>
          <w:sz w:val="32"/>
          <w:szCs w:val="32"/>
          <w:highlight w:val="none"/>
          <w:lang w:eastAsia="zh-CN"/>
        </w:rPr>
        <w:t>条款</w:t>
      </w:r>
      <w:r>
        <w:rPr>
          <w:rFonts w:hint="eastAsia"/>
          <w:b/>
          <w:bCs/>
          <w:color w:val="auto"/>
          <w:sz w:val="32"/>
          <w:szCs w:val="32"/>
          <w:highlight w:val="none"/>
        </w:rPr>
        <w:t>响应/偏离表</w:t>
      </w:r>
    </w:p>
    <w:p>
      <w:pPr>
        <w:pStyle w:val="12"/>
        <w:pageBreakBefore w:val="0"/>
        <w:kinsoku/>
        <w:overflowPunct/>
        <w:topLinePunct w:val="0"/>
        <w:bidi w:val="0"/>
        <w:rPr>
          <w:color w:val="auto"/>
          <w:sz w:val="24"/>
          <w:highlight w:val="none"/>
        </w:rPr>
      </w:pPr>
    </w:p>
    <w:p>
      <w:pPr>
        <w:pageBreakBefore w:val="0"/>
        <w:kinsoku/>
        <w:overflowPunct/>
        <w:topLinePunct w:val="0"/>
        <w:bidi w:val="0"/>
        <w:ind w:firstLine="960" w:firstLineChars="400"/>
        <w:jc w:val="left"/>
        <w:rPr>
          <w:rFonts w:hint="eastAsia"/>
          <w:b/>
          <w:bCs/>
          <w:color w:val="auto"/>
          <w:sz w:val="24"/>
          <w:highlight w:val="none"/>
        </w:rPr>
      </w:pPr>
      <w:r>
        <w:rPr>
          <w:rFonts w:hint="eastAsia"/>
          <w:color w:val="auto"/>
          <w:sz w:val="24"/>
          <w:highlight w:val="none"/>
        </w:rPr>
        <w:t>项目名称：                                    项目编号：</w:t>
      </w:r>
    </w:p>
    <w:p>
      <w:pPr>
        <w:pageBreakBefore w:val="0"/>
        <w:kinsoku/>
        <w:overflowPunct/>
        <w:topLinePunct w:val="0"/>
        <w:bidi w:val="0"/>
        <w:rPr>
          <w:rFonts w:hint="eastAsia"/>
          <w:color w:val="auto"/>
          <w:sz w:val="24"/>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pageBreakBefore w:val="0"/>
              <w:kinsoku/>
              <w:overflowPunct/>
              <w:topLinePunct w:val="0"/>
              <w:bidi w:val="0"/>
              <w:jc w:val="center"/>
              <w:rPr>
                <w:rFonts w:hint="eastAsia" w:ascii="宋体" w:hAnsi="宋体"/>
                <w:color w:val="auto"/>
                <w:sz w:val="24"/>
                <w:highlight w:val="none"/>
              </w:rPr>
            </w:pPr>
            <w:r>
              <w:rPr>
                <w:rFonts w:hint="eastAsia" w:ascii="宋体" w:hAnsi="宋体"/>
                <w:color w:val="auto"/>
                <w:sz w:val="24"/>
                <w:highlight w:val="none"/>
              </w:rPr>
              <w:t>序号</w:t>
            </w:r>
          </w:p>
        </w:tc>
        <w:tc>
          <w:tcPr>
            <w:tcW w:w="2555" w:type="dxa"/>
            <w:noWrap w:val="0"/>
            <w:vAlign w:val="center"/>
          </w:tcPr>
          <w:p>
            <w:pPr>
              <w:pageBreakBefore w:val="0"/>
              <w:kinsoku/>
              <w:overflowPunct/>
              <w:topLinePunct w:val="0"/>
              <w:bidi w:val="0"/>
              <w:jc w:val="center"/>
              <w:rPr>
                <w:rFonts w:hint="eastAsia" w:ascii="宋体" w:hAnsi="宋体"/>
                <w:color w:val="auto"/>
                <w:sz w:val="24"/>
                <w:highlight w:val="none"/>
              </w:rPr>
            </w:pPr>
            <w:r>
              <w:rPr>
                <w:rFonts w:hint="eastAsia"/>
                <w:color w:val="auto"/>
                <w:sz w:val="24"/>
                <w:highlight w:val="none"/>
              </w:rPr>
              <w:t>比选文件</w:t>
            </w:r>
            <w:r>
              <w:rPr>
                <w:rFonts w:hint="eastAsia" w:ascii="宋体" w:hAnsi="宋体"/>
                <w:color w:val="auto"/>
                <w:sz w:val="24"/>
                <w:highlight w:val="none"/>
              </w:rPr>
              <w:t>的商务条款</w:t>
            </w:r>
          </w:p>
        </w:tc>
        <w:tc>
          <w:tcPr>
            <w:tcW w:w="2517" w:type="dxa"/>
            <w:noWrap w:val="0"/>
            <w:vAlign w:val="center"/>
          </w:tcPr>
          <w:p>
            <w:pPr>
              <w:pageBreakBefore w:val="0"/>
              <w:kinsoku/>
              <w:overflowPunct/>
              <w:topLinePunct w:val="0"/>
              <w:bidi w:val="0"/>
              <w:jc w:val="center"/>
              <w:rPr>
                <w:rFonts w:hint="eastAsia" w:ascii="宋体" w:hAnsi="宋体"/>
                <w:color w:val="auto"/>
                <w:sz w:val="24"/>
                <w:highlight w:val="none"/>
              </w:rPr>
            </w:pPr>
            <w:r>
              <w:rPr>
                <w:rFonts w:hint="eastAsia" w:ascii="宋体" w:hAnsi="宋体"/>
                <w:color w:val="auto"/>
                <w:sz w:val="24"/>
                <w:highlight w:val="none"/>
              </w:rPr>
              <w:t>参选文件的商务条款</w:t>
            </w:r>
          </w:p>
        </w:tc>
        <w:tc>
          <w:tcPr>
            <w:tcW w:w="1383" w:type="dxa"/>
            <w:noWrap w:val="0"/>
            <w:vAlign w:val="center"/>
          </w:tcPr>
          <w:p>
            <w:pPr>
              <w:pageBreakBefore w:val="0"/>
              <w:kinsoku/>
              <w:overflowPunct/>
              <w:topLinePunct w:val="0"/>
              <w:bidi w:val="0"/>
              <w:jc w:val="center"/>
              <w:rPr>
                <w:rFonts w:hint="eastAsia" w:ascii="宋体" w:hAnsi="宋体"/>
                <w:color w:val="auto"/>
                <w:sz w:val="24"/>
                <w:highlight w:val="none"/>
              </w:rPr>
            </w:pPr>
            <w:r>
              <w:rPr>
                <w:rFonts w:hint="eastAsia" w:ascii="宋体" w:hAnsi="宋体"/>
                <w:color w:val="auto"/>
                <w:sz w:val="24"/>
                <w:highlight w:val="none"/>
              </w:rPr>
              <w:t>响应/偏离</w:t>
            </w:r>
          </w:p>
        </w:tc>
        <w:tc>
          <w:tcPr>
            <w:tcW w:w="1236" w:type="dxa"/>
            <w:noWrap w:val="0"/>
            <w:vAlign w:val="center"/>
          </w:tcPr>
          <w:p>
            <w:pPr>
              <w:pageBreakBefore w:val="0"/>
              <w:kinsoku/>
              <w:overflowPunct/>
              <w:topLinePunct w:val="0"/>
              <w:bidi w:val="0"/>
              <w:jc w:val="center"/>
              <w:rPr>
                <w:rFonts w:hint="eastAsia" w:ascii="宋体" w:hAnsi="宋体"/>
                <w:color w:val="auto"/>
                <w:sz w:val="24"/>
                <w:highlight w:val="none"/>
              </w:rPr>
            </w:pPr>
            <w:r>
              <w:rPr>
                <w:rFonts w:hint="eastAsia" w:ascii="宋体" w:hAnsi="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auto"/>
                <w:sz w:val="24"/>
                <w:highlight w:val="none"/>
              </w:rPr>
            </w:pPr>
            <w:r>
              <w:rPr>
                <w:rFonts w:hint="eastAsia"/>
                <w:b w:val="0"/>
                <w:bCs w:val="0"/>
                <w:color w:val="auto"/>
                <w:sz w:val="24"/>
                <w:szCs w:val="24"/>
                <w:highlight w:val="none"/>
                <w:lang w:val="en-US" w:eastAsia="zh-CN"/>
              </w:rPr>
              <w:t>1</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auto"/>
                <w:sz w:val="24"/>
                <w:highlight w:val="none"/>
              </w:rPr>
            </w:pPr>
            <w:r>
              <w:rPr>
                <w:rFonts w:hint="eastAsia"/>
                <w:b w:val="0"/>
                <w:bCs w:val="0"/>
                <w:color w:val="auto"/>
                <w:sz w:val="24"/>
                <w:szCs w:val="24"/>
                <w:highlight w:val="none"/>
                <w:lang w:val="en-US" w:eastAsia="zh-CN"/>
              </w:rPr>
              <w:t>2</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auto"/>
                <w:sz w:val="24"/>
                <w:highlight w:val="none"/>
              </w:rPr>
            </w:pPr>
            <w:r>
              <w:rPr>
                <w:rFonts w:hint="eastAsia"/>
                <w:b w:val="0"/>
                <w:bCs w:val="0"/>
                <w:color w:val="auto"/>
                <w:sz w:val="24"/>
                <w:szCs w:val="24"/>
                <w:highlight w:val="none"/>
                <w:lang w:val="en-US" w:eastAsia="zh-CN"/>
              </w:rPr>
              <w:t>3</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6"/>
              <w:pageBreakBefore w:val="0"/>
              <w:kinsoku/>
              <w:overflowPunct/>
              <w:topLinePunct w:val="0"/>
              <w:bidi w:val="0"/>
              <w:spacing w:line="300" w:lineRule="atLeast"/>
              <w:jc w:val="center"/>
              <w:outlineLvl w:val="1"/>
              <w:rPr>
                <w:rFonts w:hint="eastAsia" w:ascii="宋体" w:hAnsi="宋体"/>
                <w:color w:val="auto"/>
                <w:sz w:val="24"/>
                <w:highlight w:val="none"/>
              </w:rPr>
            </w:pPr>
            <w:r>
              <w:rPr>
                <w:rFonts w:hint="eastAsia"/>
                <w:b w:val="0"/>
                <w:bCs w:val="0"/>
                <w:color w:val="auto"/>
                <w:sz w:val="24"/>
                <w:szCs w:val="24"/>
                <w:highlight w:val="none"/>
                <w:lang w:val="en-US" w:eastAsia="zh-CN"/>
              </w:rPr>
              <w:t>．．．</w:t>
            </w:r>
          </w:p>
        </w:tc>
        <w:tc>
          <w:tcPr>
            <w:tcW w:w="2555"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2555"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color w:val="auto"/>
                <w:sz w:val="24"/>
                <w:highlight w:val="none"/>
              </w:rPr>
            </w:pPr>
          </w:p>
        </w:tc>
      </w:tr>
    </w:tbl>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ageBreakBefore w:val="0"/>
        <w:kinsoku/>
        <w:overflowPunct/>
        <w:topLinePunct w:val="0"/>
        <w:bidi w:val="0"/>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法定代表人或委托代理人：</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pageBreakBefore w:val="0"/>
        <w:kinsoku/>
        <w:overflowPunct/>
        <w:topLinePunct w:val="0"/>
        <w:bidi w:val="0"/>
        <w:spacing w:line="480" w:lineRule="auto"/>
        <w:jc w:val="right"/>
        <w:rPr>
          <w:rFonts w:ascii="宋体" w:hAnsi="宋体"/>
          <w:color w:val="auto"/>
          <w:sz w:val="24"/>
          <w:highlight w:val="none"/>
        </w:rPr>
      </w:pPr>
      <w:r>
        <w:rPr>
          <w:rFonts w:ascii="宋体" w:hAnsi="宋体"/>
          <w:color w:val="auto"/>
          <w:sz w:val="24"/>
          <w:highlight w:val="none"/>
        </w:rPr>
        <w:t>日期：   年    月    日</w:t>
      </w:r>
    </w:p>
    <w:p>
      <w:pPr>
        <w:pageBreakBefore w:val="0"/>
        <w:kinsoku/>
        <w:overflowPunct/>
        <w:topLinePunct w:val="0"/>
        <w:bidi w:val="0"/>
        <w:rPr>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b/>
          <w:color w:val="auto"/>
          <w:sz w:val="24"/>
          <w:highlight w:val="none"/>
        </w:rPr>
        <w:t xml:space="preserve">  </w:t>
      </w:r>
    </w:p>
    <w:p>
      <w:pPr>
        <w:pageBreakBefore w:val="0"/>
        <w:kinsoku/>
        <w:overflowPunct/>
        <w:topLinePunct w:val="0"/>
        <w:bidi w:val="0"/>
        <w:jc w:val="center"/>
        <w:outlineLvl w:val="0"/>
        <w:rPr>
          <w:b/>
          <w:bCs/>
          <w:color w:val="auto"/>
          <w:sz w:val="32"/>
          <w:szCs w:val="32"/>
          <w:highlight w:val="none"/>
        </w:rPr>
      </w:pPr>
      <w:r>
        <w:rPr>
          <w:rFonts w:hint="eastAsia"/>
          <w:b/>
          <w:bCs/>
          <w:color w:val="auto"/>
          <w:sz w:val="32"/>
          <w:szCs w:val="32"/>
          <w:highlight w:val="none"/>
        </w:rPr>
        <w:t>7、资格证明文件</w:t>
      </w:r>
    </w:p>
    <w:p>
      <w:pPr>
        <w:pageBreakBefore w:val="0"/>
        <w:kinsoku/>
        <w:overflowPunct/>
        <w:topLinePunct w:val="0"/>
        <w:bidi w:val="0"/>
        <w:ind w:firstLine="480" w:firstLineChars="200"/>
        <w:jc w:val="left"/>
        <w:rPr>
          <w:rFonts w:hint="eastAsia"/>
          <w:color w:val="auto"/>
          <w:sz w:val="24"/>
          <w:highlight w:val="none"/>
        </w:rPr>
      </w:pPr>
    </w:p>
    <w:p>
      <w:pPr>
        <w:pageBreakBefore w:val="0"/>
        <w:kinsoku/>
        <w:overflowPunct/>
        <w:topLinePunct w:val="0"/>
        <w:bidi w:val="0"/>
        <w:ind w:firstLine="480" w:firstLineChars="200"/>
        <w:jc w:val="left"/>
        <w:rPr>
          <w:rFonts w:hint="eastAsia"/>
          <w:color w:val="auto"/>
          <w:sz w:val="24"/>
          <w:highlight w:val="none"/>
        </w:rPr>
      </w:pPr>
      <w:r>
        <w:rPr>
          <w:rFonts w:hint="eastAsia"/>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color w:val="auto"/>
          <w:sz w:val="24"/>
          <w:highlight w:val="none"/>
        </w:rPr>
      </w:pPr>
    </w:p>
    <w:p>
      <w:pPr>
        <w:pageBreakBefore w:val="0"/>
        <w:kinsoku/>
        <w:overflowPunct/>
        <w:topLinePunct w:val="0"/>
        <w:bidi w:val="0"/>
        <w:jc w:val="left"/>
        <w:rPr>
          <w:rFonts w:hint="eastAsia"/>
          <w:color w:val="auto"/>
          <w:sz w:val="24"/>
          <w:highlight w:val="none"/>
        </w:rPr>
      </w:pPr>
      <w:r>
        <w:rPr>
          <w:rFonts w:hint="eastAsia"/>
          <w:color w:val="auto"/>
          <w:sz w:val="24"/>
          <w:highlight w:val="none"/>
        </w:rPr>
        <w:t>7.1 具有独立承担民事责任的能力；</w:t>
      </w:r>
    </w:p>
    <w:p>
      <w:pPr>
        <w:pageBreakBefore w:val="0"/>
        <w:kinsoku/>
        <w:overflowPunct/>
        <w:topLinePunct w:val="0"/>
        <w:bidi w:val="0"/>
        <w:jc w:val="left"/>
        <w:rPr>
          <w:rFonts w:hint="eastAsia"/>
          <w:color w:val="auto"/>
          <w:sz w:val="24"/>
          <w:highlight w:val="none"/>
        </w:rPr>
      </w:pPr>
      <w:r>
        <w:rPr>
          <w:rFonts w:hint="eastAsia"/>
          <w:color w:val="auto"/>
          <w:sz w:val="24"/>
          <w:highlight w:val="none"/>
        </w:rPr>
        <w:t>7.2 具有良好的商业信誉和健全的财务会计制度；</w:t>
      </w:r>
    </w:p>
    <w:p>
      <w:pPr>
        <w:pageBreakBefore w:val="0"/>
        <w:kinsoku/>
        <w:overflowPunct/>
        <w:topLinePunct w:val="0"/>
        <w:bidi w:val="0"/>
        <w:jc w:val="left"/>
        <w:rPr>
          <w:rFonts w:hint="eastAsia"/>
          <w:color w:val="auto"/>
          <w:sz w:val="24"/>
          <w:highlight w:val="none"/>
        </w:rPr>
      </w:pPr>
      <w:r>
        <w:rPr>
          <w:rFonts w:hint="eastAsia"/>
          <w:color w:val="auto"/>
          <w:sz w:val="24"/>
          <w:highlight w:val="none"/>
        </w:rPr>
        <w:t>7.3 具有履行合同所必需的设备和专业技术能力；</w:t>
      </w:r>
    </w:p>
    <w:p>
      <w:pPr>
        <w:pageBreakBefore w:val="0"/>
        <w:kinsoku/>
        <w:overflowPunct/>
        <w:topLinePunct w:val="0"/>
        <w:bidi w:val="0"/>
        <w:jc w:val="left"/>
        <w:rPr>
          <w:rFonts w:hint="eastAsia"/>
          <w:color w:val="auto"/>
          <w:sz w:val="24"/>
          <w:highlight w:val="none"/>
        </w:rPr>
      </w:pPr>
      <w:r>
        <w:rPr>
          <w:rFonts w:hint="eastAsia"/>
          <w:color w:val="auto"/>
          <w:sz w:val="24"/>
          <w:highlight w:val="none"/>
        </w:rPr>
        <w:t>7.4 有依法缴纳税收和社会保障资金的良好记录；</w:t>
      </w:r>
    </w:p>
    <w:p>
      <w:pPr>
        <w:pageBreakBefore w:val="0"/>
        <w:kinsoku/>
        <w:overflowPunct/>
        <w:topLinePunct w:val="0"/>
        <w:bidi w:val="0"/>
        <w:jc w:val="left"/>
        <w:rPr>
          <w:rFonts w:hint="eastAsia"/>
          <w:color w:val="auto"/>
          <w:sz w:val="24"/>
          <w:highlight w:val="none"/>
        </w:rPr>
      </w:pPr>
      <w:r>
        <w:rPr>
          <w:rFonts w:hint="eastAsia"/>
          <w:color w:val="auto"/>
          <w:sz w:val="24"/>
          <w:highlight w:val="none"/>
        </w:rPr>
        <w:t>7.5 参加采购活动前三年内，在经营活动中没有重大违法记录；</w:t>
      </w:r>
    </w:p>
    <w:p>
      <w:pPr>
        <w:pageBreakBefore w:val="0"/>
        <w:kinsoku/>
        <w:overflowPunct/>
        <w:topLinePunct w:val="0"/>
        <w:bidi w:val="0"/>
        <w:jc w:val="left"/>
        <w:rPr>
          <w:rFonts w:hint="eastAsia"/>
          <w:color w:val="auto"/>
          <w:sz w:val="24"/>
          <w:highlight w:val="none"/>
          <w:lang w:val="en-US" w:eastAsia="zh-CN"/>
        </w:rPr>
      </w:pPr>
      <w:r>
        <w:rPr>
          <w:rFonts w:hint="eastAsia"/>
          <w:color w:val="auto"/>
          <w:sz w:val="24"/>
          <w:highlight w:val="none"/>
        </w:rPr>
        <w:t>7.6 法律、行政法规规定的其他条件：</w:t>
      </w:r>
    </w:p>
    <w:p>
      <w:pPr>
        <w:pageBreakBefore w:val="0"/>
        <w:kinsoku/>
        <w:overflowPunct/>
        <w:topLinePunct w:val="0"/>
        <w:bidi w:val="0"/>
        <w:jc w:val="left"/>
        <w:rPr>
          <w:rFonts w:hint="eastAsia"/>
          <w:color w:val="auto"/>
          <w:sz w:val="24"/>
          <w:highlight w:val="none"/>
        </w:rPr>
      </w:pPr>
      <w:r>
        <w:rPr>
          <w:rFonts w:hint="eastAsia"/>
          <w:color w:val="auto"/>
          <w:sz w:val="24"/>
          <w:highlight w:val="none"/>
          <w:lang w:val="en-US" w:eastAsia="zh-CN"/>
        </w:rPr>
        <w:t>7.6.1</w:t>
      </w:r>
      <w:r>
        <w:rPr>
          <w:rFonts w:hint="eastAsia"/>
          <w:color w:val="auto"/>
          <w:sz w:val="24"/>
          <w:highlight w:val="none"/>
        </w:rPr>
        <w:t>提供法定代表人授权委托书（</w:t>
      </w:r>
      <w:r>
        <w:rPr>
          <w:rFonts w:hint="eastAsia"/>
          <w:color w:val="auto"/>
          <w:sz w:val="24"/>
          <w:highlight w:val="none"/>
          <w:lang w:eastAsia="zh-CN"/>
        </w:rPr>
        <w:t>或</w:t>
      </w:r>
      <w:r>
        <w:rPr>
          <w:rFonts w:hint="eastAsia"/>
          <w:color w:val="auto"/>
          <w:sz w:val="24"/>
          <w:highlight w:val="none"/>
        </w:rPr>
        <w:t>法定代表人证明资料）原件及被授权人（或法定代表人）身份证复印件</w:t>
      </w:r>
      <w:r>
        <w:rPr>
          <w:rFonts w:hint="eastAsia"/>
          <w:color w:val="auto"/>
          <w:sz w:val="24"/>
          <w:highlight w:val="none"/>
          <w:lang w:eastAsia="zh-CN"/>
        </w:rPr>
        <w:t>。</w:t>
      </w:r>
      <w:r>
        <w:rPr>
          <w:rFonts w:hint="eastAsia"/>
          <w:b/>
          <w:bCs/>
          <w:color w:val="auto"/>
          <w:sz w:val="24"/>
          <w:highlight w:val="none"/>
          <w:lang w:eastAsia="zh-CN"/>
        </w:rPr>
        <w:t>注：需提供</w:t>
      </w:r>
      <w:r>
        <w:rPr>
          <w:rFonts w:hint="eastAsia"/>
          <w:b/>
          <w:bCs/>
          <w:color w:val="auto"/>
          <w:sz w:val="24"/>
          <w:highlight w:val="none"/>
        </w:rPr>
        <w:t>被授权人的社保证明（被授权人必须是本单位人员，提供</w:t>
      </w:r>
      <w:r>
        <w:rPr>
          <w:rFonts w:hint="eastAsia"/>
          <w:b/>
          <w:bCs/>
          <w:color w:val="auto"/>
          <w:sz w:val="24"/>
          <w:highlight w:val="none"/>
          <w:lang w:eastAsia="zh-CN"/>
        </w:rPr>
        <w:t>其</w:t>
      </w:r>
      <w:r>
        <w:rPr>
          <w:rFonts w:hint="eastAsia"/>
          <w:b/>
          <w:bCs/>
          <w:color w:val="auto"/>
          <w:sz w:val="24"/>
          <w:highlight w:val="none"/>
        </w:rPr>
        <w:t>在该单位开标前六个月内任意两个月的社保凭证）</w:t>
      </w:r>
    </w:p>
    <w:p>
      <w:pPr>
        <w:pageBreakBefore w:val="0"/>
        <w:kinsoku/>
        <w:overflowPunct/>
        <w:topLinePunct w:val="0"/>
        <w:bidi w:val="0"/>
        <w:jc w:val="left"/>
        <w:rPr>
          <w:rFonts w:hint="eastAsia"/>
          <w:color w:val="auto"/>
          <w:sz w:val="24"/>
          <w:highlight w:val="none"/>
        </w:rPr>
      </w:pPr>
      <w:r>
        <w:rPr>
          <w:rFonts w:hint="eastAsia"/>
          <w:color w:val="auto"/>
          <w:sz w:val="24"/>
          <w:highlight w:val="none"/>
          <w:lang w:val="en-US" w:eastAsia="zh-CN"/>
        </w:rPr>
        <w:t>7.6.2</w:t>
      </w:r>
      <w:r>
        <w:rPr>
          <w:rFonts w:hint="eastAsia"/>
          <w:color w:val="auto"/>
          <w:sz w:val="24"/>
          <w:highlight w:val="none"/>
        </w:rPr>
        <w:t>投标人被“信用中国”列入失信被执行人和重大税收违法案件当事人名单的、被“中国政府采购网”网站列入政府采购严重违法失信行为记录名单（处罚期限尚未届满的），不得参与本项目的政府采购活动；</w:t>
      </w:r>
    </w:p>
    <w:p>
      <w:pPr>
        <w:pageBreakBefore w:val="0"/>
        <w:kinsoku/>
        <w:overflowPunct/>
        <w:topLinePunct w:val="0"/>
        <w:bidi w:val="0"/>
        <w:jc w:val="left"/>
        <w:rPr>
          <w:rFonts w:hint="eastAsia"/>
          <w:color w:val="auto"/>
          <w:sz w:val="24"/>
          <w:highlight w:val="none"/>
        </w:rPr>
      </w:pPr>
      <w:r>
        <w:rPr>
          <w:rFonts w:hint="eastAsia"/>
          <w:color w:val="auto"/>
          <w:sz w:val="24"/>
          <w:highlight w:val="none"/>
          <w:lang w:val="en-US" w:eastAsia="zh-CN"/>
        </w:rPr>
        <w:t>7.6</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单位负责人为同一人或者存在直接控股、管理关系的不同投标人，不得参加同一合同项下的采购活动；</w:t>
      </w:r>
    </w:p>
    <w:p>
      <w:pPr>
        <w:pageBreakBefore w:val="0"/>
        <w:kinsoku/>
        <w:overflowPunct/>
        <w:topLinePunct w:val="0"/>
        <w:bidi w:val="0"/>
        <w:jc w:val="left"/>
        <w:rPr>
          <w:rFonts w:hint="eastAsia"/>
          <w:color w:val="auto"/>
          <w:sz w:val="24"/>
          <w:highlight w:val="none"/>
        </w:rPr>
      </w:pPr>
      <w:r>
        <w:rPr>
          <w:rFonts w:hint="eastAsia"/>
          <w:color w:val="auto"/>
          <w:sz w:val="24"/>
          <w:highlight w:val="none"/>
          <w:lang w:val="en-US" w:eastAsia="zh-CN"/>
        </w:rPr>
        <w:t>7.6.4</w:t>
      </w:r>
      <w:r>
        <w:rPr>
          <w:rFonts w:hint="eastAsia"/>
          <w:color w:val="auto"/>
          <w:sz w:val="24"/>
          <w:highlight w:val="none"/>
        </w:rPr>
        <w:t>本项目不接受联合体投标。</w:t>
      </w:r>
    </w:p>
    <w:p>
      <w:pPr>
        <w:pageBreakBefore w:val="0"/>
        <w:kinsoku/>
        <w:overflowPunct/>
        <w:topLinePunct w:val="0"/>
        <w:bidi w:val="0"/>
        <w:jc w:val="center"/>
        <w:rPr>
          <w:rFonts w:hint="eastAsia"/>
          <w:color w:val="auto"/>
          <w:sz w:val="24"/>
          <w:highlight w:val="none"/>
        </w:rPr>
      </w:pPr>
    </w:p>
    <w:p>
      <w:pPr>
        <w:pStyle w:val="6"/>
        <w:pageBreakBefore w:val="0"/>
        <w:kinsoku/>
        <w:overflowPunct/>
        <w:topLinePunct w:val="0"/>
        <w:bidi w:val="0"/>
        <w:outlineLvl w:val="9"/>
        <w:rPr>
          <w:rFonts w:hint="eastAsia"/>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color w:val="auto"/>
          <w:sz w:val="28"/>
          <w:szCs w:val="28"/>
          <w:highlight w:val="none"/>
        </w:rPr>
      </w:pPr>
      <w:r>
        <w:rPr>
          <w:rFonts w:hint="eastAsia"/>
          <w:color w:val="auto"/>
          <w:sz w:val="28"/>
          <w:szCs w:val="28"/>
          <w:highlight w:val="none"/>
        </w:rPr>
        <w:t>7.1具有独立承担民事责任的能力</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ageBreakBefore w:val="0"/>
        <w:kinsoku/>
        <w:overflowPunct/>
        <w:topLinePunct w:val="0"/>
        <w:bidi w:val="0"/>
        <w:jc w:val="center"/>
        <w:rPr>
          <w:rFonts w:hint="eastAsia"/>
          <w:color w:val="auto"/>
          <w:sz w:val="28"/>
          <w:szCs w:val="28"/>
          <w:highlight w:val="none"/>
        </w:rPr>
      </w:pPr>
      <w:r>
        <w:rPr>
          <w:rFonts w:hint="eastAsia"/>
          <w:color w:val="auto"/>
          <w:sz w:val="28"/>
          <w:szCs w:val="28"/>
          <w:highlight w:val="none"/>
        </w:rPr>
        <w:t>7.2具有良好的商业信誉和健全的财务会计制度</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b/>
          <w:bCs/>
          <w:color w:val="auto"/>
          <w:sz w:val="24"/>
          <w:highlight w:val="none"/>
        </w:rPr>
      </w:pPr>
      <w:r>
        <w:rPr>
          <w:rFonts w:hint="eastAsia"/>
          <w:color w:val="auto"/>
          <w:sz w:val="24"/>
          <w:highlight w:val="none"/>
        </w:rPr>
        <w:t>【</w:t>
      </w:r>
      <w:r>
        <w:rPr>
          <w:rFonts w:hint="eastAsia"/>
          <w:b/>
          <w:bCs/>
          <w:color w:val="auto"/>
          <w:sz w:val="24"/>
          <w:highlight w:val="none"/>
        </w:rPr>
        <w:t>提供20</w:t>
      </w:r>
      <w:r>
        <w:rPr>
          <w:rFonts w:hint="eastAsia"/>
          <w:b/>
          <w:bCs/>
          <w:color w:val="auto"/>
          <w:sz w:val="24"/>
          <w:highlight w:val="none"/>
          <w:lang w:val="en-US" w:eastAsia="zh-CN"/>
        </w:rPr>
        <w:t>21</w:t>
      </w:r>
      <w:r>
        <w:rPr>
          <w:rFonts w:hint="eastAsia"/>
          <w:b/>
          <w:bCs/>
          <w:color w:val="auto"/>
          <w:sz w:val="24"/>
          <w:highlight w:val="none"/>
        </w:rPr>
        <w:t>年（或202</w:t>
      </w:r>
      <w:r>
        <w:rPr>
          <w:rFonts w:hint="eastAsia"/>
          <w:b/>
          <w:bCs/>
          <w:color w:val="auto"/>
          <w:sz w:val="24"/>
          <w:highlight w:val="none"/>
          <w:lang w:val="en-US" w:eastAsia="zh-CN"/>
        </w:rPr>
        <w:t>2</w:t>
      </w:r>
      <w:r>
        <w:rPr>
          <w:rFonts w:hint="eastAsia"/>
          <w:b/>
          <w:bCs/>
          <w:color w:val="auto"/>
          <w:sz w:val="24"/>
          <w:highlight w:val="none"/>
        </w:rPr>
        <w:t>年）度经会计师事务所出具的财务审计报告或基本开户行出具的银行资信证明复印件加盖公章</w:t>
      </w:r>
      <w:r>
        <w:rPr>
          <w:rFonts w:hint="eastAsia"/>
          <w:b/>
          <w:bCs/>
          <w:color w:val="auto"/>
          <w:sz w:val="24"/>
          <w:highlight w:val="none"/>
          <w:lang w:eastAsia="zh-CN"/>
        </w:rPr>
        <w:t>或提供承诺函</w:t>
      </w:r>
      <w:r>
        <w:rPr>
          <w:rFonts w:hint="eastAsia"/>
          <w:b/>
          <w:bCs/>
          <w:color w:val="auto"/>
          <w:sz w:val="24"/>
          <w:highlight w:val="none"/>
        </w:rPr>
        <w:t>，原件备查。】</w:t>
      </w:r>
    </w:p>
    <w:p>
      <w:pPr>
        <w:pageBreakBefore w:val="0"/>
        <w:kinsoku/>
        <w:overflowPunct/>
        <w:topLinePunct w:val="0"/>
        <w:bidi w:val="0"/>
        <w:jc w:val="center"/>
        <w:rPr>
          <w:rFonts w:hint="eastAsia"/>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color w:val="auto"/>
          <w:sz w:val="24"/>
          <w:highlight w:val="none"/>
          <w:u w:val="single"/>
        </w:rPr>
      </w:pPr>
      <w:r>
        <w:rPr>
          <w:color w:val="auto"/>
          <w:sz w:val="24"/>
          <w:highlight w:val="none"/>
        </w:rPr>
        <w:t>参选人名称：（公章）</w:t>
      </w:r>
      <w:r>
        <w:rPr>
          <w:rFonts w:hint="eastAsia"/>
          <w:color w:val="auto"/>
          <w:sz w:val="24"/>
          <w:highlight w:val="none"/>
          <w:u w:val="single"/>
        </w:rPr>
        <w:t xml:space="preserve">                   </w:t>
      </w:r>
    </w:p>
    <w:p>
      <w:pPr>
        <w:pageBreakBefore w:val="0"/>
        <w:kinsoku/>
        <w:overflowPunct/>
        <w:topLinePunct w:val="0"/>
        <w:bidi w:val="0"/>
        <w:jc w:val="right"/>
        <w:rPr>
          <w:rFonts w:hint="eastAsia"/>
          <w:color w:val="auto"/>
          <w:sz w:val="24"/>
          <w:highlight w:val="none"/>
        </w:rPr>
      </w:pPr>
      <w:r>
        <w:rPr>
          <w:color w:val="auto"/>
          <w:sz w:val="24"/>
          <w:highlight w:val="none"/>
        </w:rPr>
        <w:t xml:space="preserve">日期：    </w:t>
      </w:r>
      <w:r>
        <w:rPr>
          <w:rFonts w:hint="eastAsia"/>
          <w:color w:val="auto"/>
          <w:sz w:val="24"/>
          <w:highlight w:val="none"/>
        </w:rPr>
        <w:t xml:space="preserve">  </w:t>
      </w:r>
      <w:r>
        <w:rPr>
          <w:color w:val="auto"/>
          <w:sz w:val="24"/>
          <w:highlight w:val="none"/>
        </w:rPr>
        <w:t>年     月    日</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8"/>
          <w:szCs w:val="28"/>
          <w:highlight w:val="none"/>
        </w:rPr>
      </w:pPr>
    </w:p>
    <w:p>
      <w:pPr>
        <w:pageBreakBefore w:val="0"/>
        <w:kinsoku/>
        <w:overflowPunct/>
        <w:topLinePunct w:val="0"/>
        <w:bidi w:val="0"/>
        <w:jc w:val="center"/>
        <w:rPr>
          <w:rFonts w:hint="eastAsia"/>
          <w:color w:val="auto"/>
          <w:sz w:val="28"/>
          <w:szCs w:val="28"/>
          <w:highlight w:val="none"/>
        </w:rPr>
      </w:pPr>
    </w:p>
    <w:p>
      <w:pPr>
        <w:pageBreakBefore w:val="0"/>
        <w:kinsoku/>
        <w:overflowPunct/>
        <w:topLinePunct w:val="0"/>
        <w:bidi w:val="0"/>
        <w:jc w:val="center"/>
        <w:rPr>
          <w:rFonts w:hint="eastAsia"/>
          <w:color w:val="auto"/>
          <w:sz w:val="28"/>
          <w:szCs w:val="28"/>
          <w:highlight w:val="none"/>
        </w:rPr>
      </w:pPr>
    </w:p>
    <w:p>
      <w:pPr>
        <w:pageBreakBefore w:val="0"/>
        <w:kinsoku/>
        <w:overflowPunct/>
        <w:topLinePunct w:val="0"/>
        <w:bidi w:val="0"/>
        <w:jc w:val="center"/>
        <w:rPr>
          <w:rFonts w:hint="eastAsia"/>
          <w:bCs/>
          <w:color w:val="auto"/>
          <w:sz w:val="28"/>
          <w:szCs w:val="28"/>
          <w:highlight w:val="none"/>
        </w:rPr>
      </w:pPr>
      <w:r>
        <w:rPr>
          <w:rFonts w:hint="eastAsia"/>
          <w:color w:val="auto"/>
          <w:sz w:val="28"/>
          <w:szCs w:val="28"/>
          <w:highlight w:val="none"/>
        </w:rPr>
        <w:t>7.3具有履行合同所必需的设备</w:t>
      </w:r>
      <w:r>
        <w:rPr>
          <w:rFonts w:hint="eastAsia"/>
          <w:color w:val="auto"/>
          <w:sz w:val="28"/>
          <w:szCs w:val="28"/>
          <w:highlight w:val="none"/>
          <w:lang w:eastAsia="zh-CN"/>
        </w:rPr>
        <w:t>和</w:t>
      </w:r>
      <w:r>
        <w:rPr>
          <w:rFonts w:hint="eastAsia"/>
          <w:color w:val="auto"/>
          <w:sz w:val="28"/>
          <w:szCs w:val="28"/>
          <w:highlight w:val="none"/>
        </w:rPr>
        <w:t>专业技术能力</w:t>
      </w:r>
    </w:p>
    <w:p>
      <w:pPr>
        <w:pageBreakBefore w:val="0"/>
        <w:kinsoku/>
        <w:overflowPunct/>
        <w:topLinePunct w:val="0"/>
        <w:bidi w:val="0"/>
        <w:jc w:val="center"/>
        <w:rPr>
          <w:rFonts w:hint="eastAsia"/>
          <w:b/>
          <w:bCs/>
          <w:color w:val="auto"/>
          <w:sz w:val="24"/>
          <w:highlight w:val="none"/>
        </w:rPr>
      </w:pPr>
    </w:p>
    <w:p>
      <w:pPr>
        <w:pageBreakBefore w:val="0"/>
        <w:kinsoku/>
        <w:overflowPunct/>
        <w:topLinePunct w:val="0"/>
        <w:bidi w:val="0"/>
        <w:jc w:val="center"/>
        <w:rPr>
          <w:rFonts w:hint="eastAsia"/>
          <w:color w:val="auto"/>
          <w:sz w:val="24"/>
          <w:highlight w:val="none"/>
        </w:rPr>
      </w:pPr>
      <w:r>
        <w:rPr>
          <w:rFonts w:hint="eastAsia"/>
          <w:b/>
          <w:bCs/>
          <w:color w:val="auto"/>
          <w:sz w:val="24"/>
          <w:highlight w:val="none"/>
        </w:rPr>
        <w:t>（提供具备履行合同的相关设备</w:t>
      </w:r>
      <w:r>
        <w:rPr>
          <w:rFonts w:hint="eastAsia"/>
          <w:b/>
          <w:bCs/>
          <w:color w:val="auto"/>
          <w:sz w:val="24"/>
          <w:highlight w:val="none"/>
          <w:lang w:eastAsia="zh-CN"/>
        </w:rPr>
        <w:t>和</w:t>
      </w:r>
      <w:r>
        <w:rPr>
          <w:rFonts w:hint="eastAsia"/>
          <w:b/>
          <w:bCs/>
          <w:color w:val="auto"/>
          <w:sz w:val="24"/>
          <w:highlight w:val="none"/>
        </w:rPr>
        <w:t>专业技术能力的承诺函，原件备查。）</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r>
        <w:rPr>
          <w:color w:val="auto"/>
          <w:sz w:val="24"/>
          <w:highlight w:val="none"/>
        </w:rPr>
        <w:t>具有履行合同所必须的设备和专业技术能力的</w:t>
      </w:r>
      <w:r>
        <w:rPr>
          <w:rFonts w:hint="eastAsia"/>
          <w:color w:val="auto"/>
          <w:sz w:val="24"/>
          <w:highlight w:val="none"/>
        </w:rPr>
        <w:t>承诺函（格式）</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left"/>
        <w:rPr>
          <w:rFonts w:hint="eastAsia"/>
          <w:color w:val="auto"/>
          <w:sz w:val="24"/>
          <w:highlight w:val="none"/>
          <w:u w:val="single"/>
        </w:rPr>
      </w:pPr>
      <w:r>
        <w:rPr>
          <w:rFonts w:hint="eastAsia"/>
          <w:color w:val="auto"/>
          <w:sz w:val="24"/>
          <w:highlight w:val="none"/>
        </w:rPr>
        <w:t>致：</w:t>
      </w:r>
      <w:r>
        <w:rPr>
          <w:rFonts w:hint="eastAsia"/>
          <w:color w:val="auto"/>
          <w:sz w:val="24"/>
          <w:highlight w:val="none"/>
          <w:u w:val="single"/>
        </w:rPr>
        <w:t xml:space="preserve">（采购人）      </w:t>
      </w:r>
    </w:p>
    <w:p>
      <w:pPr>
        <w:pageBreakBefore w:val="0"/>
        <w:kinsoku/>
        <w:overflowPunct/>
        <w:topLinePunct w:val="0"/>
        <w:bidi w:val="0"/>
        <w:jc w:val="center"/>
        <w:rPr>
          <w:rFonts w:hint="eastAsia"/>
          <w:color w:val="auto"/>
          <w:sz w:val="24"/>
          <w:highlight w:val="none"/>
          <w:u w:val="single"/>
        </w:rPr>
      </w:pPr>
    </w:p>
    <w:p>
      <w:pPr>
        <w:pageBreakBefore w:val="0"/>
        <w:kinsoku/>
        <w:overflowPunct/>
        <w:topLinePunct w:val="0"/>
        <w:bidi w:val="0"/>
        <w:spacing w:line="360" w:lineRule="auto"/>
        <w:ind w:firstLine="480" w:firstLineChars="200"/>
        <w:jc w:val="left"/>
        <w:rPr>
          <w:rFonts w:hint="eastAsia"/>
          <w:color w:val="auto"/>
          <w:sz w:val="24"/>
          <w:highlight w:val="none"/>
        </w:rPr>
      </w:pPr>
      <w:r>
        <w:rPr>
          <w:rFonts w:hint="eastAsia"/>
          <w:color w:val="auto"/>
          <w:sz w:val="24"/>
          <w:highlight w:val="none"/>
        </w:rPr>
        <w:t>我公司</w:t>
      </w:r>
      <w:r>
        <w:rPr>
          <w:rFonts w:hint="eastAsia"/>
          <w:color w:val="auto"/>
          <w:sz w:val="24"/>
          <w:highlight w:val="none"/>
          <w:u w:val="single"/>
        </w:rPr>
        <w:t xml:space="preserve">                 </w:t>
      </w:r>
      <w:r>
        <w:rPr>
          <w:rFonts w:hint="eastAsia"/>
          <w:color w:val="auto"/>
          <w:sz w:val="24"/>
          <w:highlight w:val="none"/>
        </w:rPr>
        <w:t>（公司名称）参加贵方组织的</w:t>
      </w:r>
      <w:r>
        <w:rPr>
          <w:rFonts w:hint="eastAsia"/>
          <w:color w:val="auto"/>
          <w:sz w:val="24"/>
          <w:highlight w:val="none"/>
          <w:u w:val="single"/>
        </w:rPr>
        <w:t xml:space="preserve">           </w:t>
      </w:r>
      <w:r>
        <w:rPr>
          <w:rFonts w:hint="eastAsia"/>
          <w:color w:val="auto"/>
          <w:sz w:val="24"/>
          <w:highlight w:val="none"/>
        </w:rPr>
        <w:t>（项目名称、项目编号）的参选活动，我方承诺：我公司具有</w:t>
      </w:r>
      <w:r>
        <w:rPr>
          <w:color w:val="auto"/>
          <w:sz w:val="24"/>
          <w:highlight w:val="none"/>
        </w:rPr>
        <w:t>履行合同所必须的设备和专业技术能力</w:t>
      </w:r>
      <w:r>
        <w:rPr>
          <w:rFonts w:hint="eastAsia"/>
          <w:color w:val="auto"/>
          <w:sz w:val="24"/>
          <w:highlight w:val="none"/>
        </w:rPr>
        <w:t>；</w:t>
      </w:r>
    </w:p>
    <w:p>
      <w:pPr>
        <w:pageBreakBefore w:val="0"/>
        <w:kinsoku/>
        <w:overflowPunct/>
        <w:topLinePunct w:val="0"/>
        <w:bidi w:val="0"/>
        <w:spacing w:line="360" w:lineRule="auto"/>
        <w:ind w:firstLine="480" w:firstLineChars="200"/>
        <w:jc w:val="left"/>
        <w:rPr>
          <w:rFonts w:hint="eastAsia"/>
          <w:color w:val="auto"/>
          <w:sz w:val="24"/>
          <w:highlight w:val="none"/>
        </w:rPr>
      </w:pPr>
      <w:r>
        <w:rPr>
          <w:rFonts w:hint="eastAsia"/>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color w:val="auto"/>
          <w:sz w:val="24"/>
          <w:highlight w:val="none"/>
        </w:rPr>
      </w:pPr>
      <w:r>
        <w:rPr>
          <w:rFonts w:hint="eastAsia"/>
          <w:color w:val="auto"/>
          <w:sz w:val="24"/>
          <w:highlight w:val="none"/>
        </w:rPr>
        <w:t xml:space="preserve">    特此承诺。</w:t>
      </w:r>
    </w:p>
    <w:p>
      <w:pPr>
        <w:pageBreakBefore w:val="0"/>
        <w:kinsoku/>
        <w:overflowPunct/>
        <w:topLinePunct w:val="0"/>
        <w:bidi w:val="0"/>
        <w:jc w:val="center"/>
        <w:rPr>
          <w:color w:val="auto"/>
          <w:sz w:val="24"/>
          <w:highlight w:val="none"/>
        </w:rPr>
      </w:pPr>
    </w:p>
    <w:p>
      <w:pPr>
        <w:pageBreakBefore w:val="0"/>
        <w:kinsoku/>
        <w:overflowPunct/>
        <w:topLinePunct w:val="0"/>
        <w:bidi w:val="0"/>
        <w:jc w:val="center"/>
        <w:rPr>
          <w:color w:val="auto"/>
          <w:sz w:val="24"/>
          <w:highlight w:val="none"/>
        </w:rPr>
      </w:pPr>
    </w:p>
    <w:p>
      <w:pPr>
        <w:pageBreakBefore w:val="0"/>
        <w:kinsoku/>
        <w:overflowPunct/>
        <w:topLinePunct w:val="0"/>
        <w:bidi w:val="0"/>
        <w:spacing w:line="360" w:lineRule="auto"/>
        <w:ind w:firstLine="5760" w:firstLineChars="2400"/>
        <w:jc w:val="left"/>
        <w:rPr>
          <w:rFonts w:hint="eastAsia"/>
          <w:color w:val="auto"/>
          <w:sz w:val="24"/>
          <w:highlight w:val="none"/>
          <w:u w:val="single"/>
        </w:rPr>
      </w:pPr>
      <w:r>
        <w:rPr>
          <w:color w:val="auto"/>
          <w:sz w:val="24"/>
          <w:highlight w:val="none"/>
        </w:rPr>
        <w:t>参选人名称：（公章）</w:t>
      </w:r>
      <w:r>
        <w:rPr>
          <w:rFonts w:hint="eastAsia"/>
          <w:color w:val="auto"/>
          <w:sz w:val="24"/>
          <w:highlight w:val="none"/>
          <w:u w:val="single"/>
        </w:rPr>
        <w:t xml:space="preserve">                   </w:t>
      </w:r>
    </w:p>
    <w:p>
      <w:pPr>
        <w:pageBreakBefore w:val="0"/>
        <w:kinsoku/>
        <w:overflowPunct/>
        <w:topLinePunct w:val="0"/>
        <w:bidi w:val="0"/>
        <w:spacing w:line="360" w:lineRule="auto"/>
        <w:jc w:val="right"/>
        <w:rPr>
          <w:rFonts w:hint="eastAsia"/>
          <w:color w:val="auto"/>
          <w:sz w:val="24"/>
          <w:highlight w:val="none"/>
        </w:rPr>
      </w:pPr>
      <w:r>
        <w:rPr>
          <w:color w:val="auto"/>
          <w:sz w:val="24"/>
          <w:highlight w:val="none"/>
        </w:rPr>
        <w:t xml:space="preserve">日期：    </w:t>
      </w:r>
      <w:r>
        <w:rPr>
          <w:rFonts w:hint="eastAsia"/>
          <w:color w:val="auto"/>
          <w:sz w:val="24"/>
          <w:highlight w:val="none"/>
        </w:rPr>
        <w:t xml:space="preserve">  </w:t>
      </w:r>
      <w:r>
        <w:rPr>
          <w:color w:val="auto"/>
          <w:sz w:val="24"/>
          <w:highlight w:val="none"/>
        </w:rPr>
        <w:t>年     月    日</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ageBreakBefore w:val="0"/>
        <w:kinsoku/>
        <w:overflowPunct/>
        <w:topLinePunct w:val="0"/>
        <w:bidi w:val="0"/>
        <w:jc w:val="center"/>
        <w:rPr>
          <w:rFonts w:hint="eastAsia"/>
          <w:color w:val="auto"/>
          <w:sz w:val="28"/>
          <w:szCs w:val="28"/>
          <w:highlight w:val="none"/>
        </w:rPr>
      </w:pPr>
      <w:r>
        <w:rPr>
          <w:rFonts w:hint="eastAsia"/>
          <w:color w:val="auto"/>
          <w:sz w:val="28"/>
          <w:szCs w:val="28"/>
          <w:highlight w:val="none"/>
        </w:rPr>
        <w:t>7.4有依法缴纳税收和社会保障资金的良好记录</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提供开标前六个月内的任意一个月的社保缴纳证明和缴纳税收证明复印件加盖公章</w:t>
      </w:r>
      <w:r>
        <w:rPr>
          <w:rFonts w:hint="eastAsia"/>
          <w:b/>
          <w:bCs/>
          <w:color w:val="auto"/>
          <w:sz w:val="24"/>
          <w:highlight w:val="none"/>
          <w:lang w:eastAsia="zh-CN"/>
        </w:rPr>
        <w:t>或提供正常缴纳税收和社保的承诺函</w:t>
      </w:r>
      <w:r>
        <w:rPr>
          <w:rFonts w:hint="eastAsia"/>
          <w:b/>
          <w:bCs/>
          <w:color w:val="auto"/>
          <w:sz w:val="24"/>
          <w:highlight w:val="none"/>
        </w:rPr>
        <w:t>，原件备查。</w:t>
      </w:r>
      <w:r>
        <w:rPr>
          <w:rFonts w:hint="eastAsia"/>
          <w:color w:val="auto"/>
          <w:sz w:val="24"/>
          <w:highlight w:val="none"/>
        </w:rPr>
        <w:t>）</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color w:val="auto"/>
          <w:sz w:val="24"/>
          <w:highlight w:val="none"/>
          <w:u w:val="single"/>
        </w:rPr>
      </w:pPr>
      <w:r>
        <w:rPr>
          <w:color w:val="auto"/>
          <w:sz w:val="24"/>
          <w:highlight w:val="none"/>
        </w:rPr>
        <w:t>参选人名称：（公章）</w:t>
      </w:r>
      <w:r>
        <w:rPr>
          <w:rFonts w:hint="eastAsia"/>
          <w:color w:val="auto"/>
          <w:sz w:val="24"/>
          <w:highlight w:val="none"/>
          <w:u w:val="single"/>
        </w:rPr>
        <w:t xml:space="preserve">                   </w:t>
      </w:r>
    </w:p>
    <w:p>
      <w:pPr>
        <w:pageBreakBefore w:val="0"/>
        <w:kinsoku/>
        <w:overflowPunct/>
        <w:topLinePunct w:val="0"/>
        <w:bidi w:val="0"/>
        <w:jc w:val="right"/>
        <w:rPr>
          <w:rFonts w:hint="eastAsia"/>
          <w:color w:val="auto"/>
          <w:sz w:val="24"/>
          <w:highlight w:val="none"/>
        </w:rPr>
      </w:pPr>
      <w:r>
        <w:rPr>
          <w:color w:val="auto"/>
          <w:sz w:val="24"/>
          <w:highlight w:val="none"/>
        </w:rPr>
        <w:t xml:space="preserve">日期：    </w:t>
      </w:r>
      <w:r>
        <w:rPr>
          <w:rFonts w:hint="eastAsia"/>
          <w:color w:val="auto"/>
          <w:sz w:val="24"/>
          <w:highlight w:val="none"/>
        </w:rPr>
        <w:t xml:space="preserve">  </w:t>
      </w:r>
      <w:r>
        <w:rPr>
          <w:color w:val="auto"/>
          <w:sz w:val="24"/>
          <w:highlight w:val="none"/>
        </w:rPr>
        <w:t>年     月    日</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8"/>
          <w:szCs w:val="28"/>
          <w:highlight w:val="none"/>
        </w:rPr>
      </w:pPr>
    </w:p>
    <w:p>
      <w:pPr>
        <w:pageBreakBefore w:val="0"/>
        <w:kinsoku/>
        <w:overflowPunct/>
        <w:topLinePunct w:val="0"/>
        <w:bidi w:val="0"/>
        <w:jc w:val="center"/>
        <w:rPr>
          <w:rFonts w:hint="eastAsia"/>
          <w:color w:val="auto"/>
          <w:sz w:val="28"/>
          <w:szCs w:val="28"/>
          <w:highlight w:val="none"/>
        </w:rPr>
      </w:pPr>
    </w:p>
    <w:p>
      <w:pPr>
        <w:pageBreakBefore w:val="0"/>
        <w:kinsoku/>
        <w:overflowPunct/>
        <w:topLinePunct w:val="0"/>
        <w:bidi w:val="0"/>
        <w:jc w:val="center"/>
        <w:rPr>
          <w:rFonts w:hint="eastAsia"/>
          <w:color w:val="auto"/>
          <w:sz w:val="28"/>
          <w:szCs w:val="28"/>
          <w:highlight w:val="none"/>
        </w:rPr>
      </w:pPr>
      <w:r>
        <w:rPr>
          <w:rFonts w:hint="eastAsia"/>
          <w:color w:val="auto"/>
          <w:sz w:val="28"/>
          <w:szCs w:val="28"/>
          <w:highlight w:val="none"/>
        </w:rPr>
        <w:t>7.5参加采购活动前三年内，在经营活动中没有违法记录</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r>
        <w:rPr>
          <w:rFonts w:hint="eastAsia"/>
          <w:color w:val="auto"/>
          <w:sz w:val="24"/>
          <w:highlight w:val="none"/>
        </w:rPr>
        <w:t>（</w:t>
      </w:r>
      <w:r>
        <w:rPr>
          <w:rFonts w:hint="eastAsia"/>
          <w:b/>
          <w:bCs/>
          <w:color w:val="auto"/>
          <w:sz w:val="24"/>
          <w:highlight w:val="none"/>
        </w:rPr>
        <w:t>提供参加采购活动前三年内，在经营活动中没有违法记录的承诺函</w:t>
      </w:r>
      <w:r>
        <w:rPr>
          <w:rFonts w:hint="eastAsia"/>
          <w:color w:val="auto"/>
          <w:sz w:val="24"/>
          <w:highlight w:val="none"/>
        </w:rPr>
        <w:t>）</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r>
        <w:rPr>
          <w:rFonts w:hint="eastAsia"/>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spacing w:line="360" w:lineRule="auto"/>
        <w:jc w:val="left"/>
        <w:rPr>
          <w:color w:val="auto"/>
          <w:sz w:val="24"/>
          <w:highlight w:val="none"/>
        </w:rPr>
      </w:pPr>
      <w:r>
        <w:rPr>
          <w:rFonts w:hint="eastAsia"/>
          <w:color w:val="auto"/>
          <w:sz w:val="24"/>
          <w:highlight w:val="none"/>
        </w:rPr>
        <w:t>致：</w:t>
      </w:r>
      <w:r>
        <w:rPr>
          <w:rFonts w:hint="eastAsia"/>
          <w:color w:val="auto"/>
          <w:sz w:val="24"/>
          <w:highlight w:val="none"/>
          <w:u w:val="single"/>
        </w:rPr>
        <w:t>（采购人）</w:t>
      </w:r>
      <w:r>
        <w:rPr>
          <w:rFonts w:hint="eastAsia"/>
          <w:color w:val="auto"/>
          <w:sz w:val="24"/>
          <w:highlight w:val="none"/>
        </w:rPr>
        <w:t xml:space="preserve">： </w:t>
      </w:r>
    </w:p>
    <w:p>
      <w:pPr>
        <w:pageBreakBefore w:val="0"/>
        <w:kinsoku/>
        <w:overflowPunct/>
        <w:topLinePunct w:val="0"/>
        <w:bidi w:val="0"/>
        <w:spacing w:line="360" w:lineRule="auto"/>
        <w:ind w:firstLine="600" w:firstLineChars="250"/>
        <w:jc w:val="left"/>
        <w:rPr>
          <w:color w:val="auto"/>
          <w:sz w:val="24"/>
          <w:highlight w:val="none"/>
        </w:rPr>
      </w:pPr>
      <w:r>
        <w:rPr>
          <w:rFonts w:hint="eastAsia"/>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color w:val="auto"/>
          <w:sz w:val="24"/>
          <w:highlight w:val="none"/>
        </w:rPr>
      </w:pPr>
      <w:r>
        <w:rPr>
          <w:rFonts w:hint="eastAsia"/>
          <w:color w:val="auto"/>
          <w:sz w:val="24"/>
          <w:highlight w:val="none"/>
        </w:rPr>
        <w:t xml:space="preserve">特此承诺！ </w:t>
      </w:r>
    </w:p>
    <w:p>
      <w:pPr>
        <w:pageBreakBefore w:val="0"/>
        <w:kinsoku/>
        <w:overflowPunct/>
        <w:topLinePunct w:val="0"/>
        <w:bidi w:val="0"/>
        <w:spacing w:line="360" w:lineRule="auto"/>
        <w:jc w:val="center"/>
        <w:rPr>
          <w:color w:val="auto"/>
          <w:sz w:val="24"/>
          <w:highlight w:val="none"/>
        </w:rPr>
      </w:pPr>
    </w:p>
    <w:p>
      <w:pPr>
        <w:pageBreakBefore w:val="0"/>
        <w:kinsoku/>
        <w:overflowPunct/>
        <w:topLinePunct w:val="0"/>
        <w:bidi w:val="0"/>
        <w:spacing w:line="360" w:lineRule="auto"/>
        <w:jc w:val="center"/>
        <w:rPr>
          <w:color w:val="auto"/>
          <w:sz w:val="24"/>
          <w:highlight w:val="none"/>
        </w:rPr>
      </w:pPr>
    </w:p>
    <w:p>
      <w:pPr>
        <w:pageBreakBefore w:val="0"/>
        <w:kinsoku/>
        <w:overflowPunct/>
        <w:topLinePunct w:val="0"/>
        <w:bidi w:val="0"/>
        <w:spacing w:line="360" w:lineRule="auto"/>
        <w:jc w:val="center"/>
        <w:rPr>
          <w:rFonts w:hint="eastAsia"/>
          <w:color w:val="auto"/>
          <w:sz w:val="24"/>
          <w:highlight w:val="none"/>
          <w:u w:val="single"/>
        </w:rPr>
      </w:pPr>
      <w:r>
        <w:rPr>
          <w:rFonts w:hint="eastAsia"/>
          <w:color w:val="auto"/>
          <w:sz w:val="24"/>
          <w:highlight w:val="none"/>
        </w:rPr>
        <w:t xml:space="preserve">                          </w:t>
      </w:r>
      <w:r>
        <w:rPr>
          <w:color w:val="auto"/>
          <w:sz w:val="24"/>
          <w:highlight w:val="none"/>
        </w:rPr>
        <w:t>参选人名称：（公章）</w:t>
      </w:r>
      <w:r>
        <w:rPr>
          <w:rFonts w:hint="eastAsia"/>
          <w:color w:val="auto"/>
          <w:sz w:val="24"/>
          <w:highlight w:val="none"/>
          <w:u w:val="single"/>
        </w:rPr>
        <w:t xml:space="preserve">                     </w:t>
      </w:r>
    </w:p>
    <w:p>
      <w:pPr>
        <w:pageBreakBefore w:val="0"/>
        <w:kinsoku/>
        <w:overflowPunct/>
        <w:topLinePunct w:val="0"/>
        <w:bidi w:val="0"/>
        <w:spacing w:line="360" w:lineRule="auto"/>
        <w:jc w:val="center"/>
        <w:rPr>
          <w:rFonts w:hint="eastAsia"/>
          <w:color w:val="auto"/>
          <w:sz w:val="24"/>
          <w:highlight w:val="none"/>
        </w:rPr>
      </w:pPr>
      <w:r>
        <w:rPr>
          <w:rFonts w:hint="eastAsia"/>
          <w:color w:val="auto"/>
          <w:sz w:val="24"/>
          <w:highlight w:val="none"/>
        </w:rPr>
        <w:t xml:space="preserve">                                       </w:t>
      </w:r>
      <w:r>
        <w:rPr>
          <w:color w:val="auto"/>
          <w:sz w:val="24"/>
          <w:highlight w:val="none"/>
        </w:rPr>
        <w:t>日期：       年     月    日</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lang w:val="en-GB"/>
        </w:rPr>
      </w:pPr>
    </w:p>
    <w:p>
      <w:pPr>
        <w:pageBreakBefore w:val="0"/>
        <w:kinsoku/>
        <w:overflowPunct/>
        <w:topLinePunct w:val="0"/>
        <w:bidi w:val="0"/>
        <w:jc w:val="center"/>
        <w:rPr>
          <w:rFonts w:hint="eastAsia"/>
          <w:color w:val="auto"/>
          <w:sz w:val="24"/>
          <w:highlight w:val="none"/>
          <w:lang w:val="en-GB"/>
        </w:rPr>
      </w:pPr>
    </w:p>
    <w:p>
      <w:pPr>
        <w:pStyle w:val="46"/>
        <w:pageBreakBefore w:val="0"/>
        <w:kinsoku/>
        <w:overflowPunct/>
        <w:topLinePunct w:val="0"/>
        <w:bidi w:val="0"/>
        <w:rPr>
          <w:rFonts w:hint="eastAsia"/>
          <w:color w:val="auto"/>
          <w:sz w:val="24"/>
          <w:szCs w:val="24"/>
          <w:highlight w:val="none"/>
          <w:lang w:val="en-GB"/>
        </w:rPr>
      </w:pPr>
    </w:p>
    <w:p>
      <w:pPr>
        <w:pStyle w:val="12"/>
        <w:rPr>
          <w:rFonts w:hint="eastAsia"/>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b/>
          <w:bCs/>
          <w:color w:val="auto"/>
          <w:sz w:val="28"/>
          <w:szCs w:val="28"/>
          <w:highlight w:val="none"/>
        </w:rPr>
      </w:pPr>
      <w:r>
        <w:rPr>
          <w:rFonts w:hint="eastAsia"/>
          <w:color w:val="auto"/>
          <w:sz w:val="28"/>
          <w:szCs w:val="28"/>
          <w:highlight w:val="none"/>
        </w:rPr>
        <w:t>7.6.</w:t>
      </w:r>
      <w:r>
        <w:rPr>
          <w:rFonts w:hint="eastAsia"/>
          <w:color w:val="auto"/>
          <w:sz w:val="28"/>
          <w:szCs w:val="28"/>
          <w:highlight w:val="none"/>
          <w:lang w:val="en-US" w:eastAsia="zh-CN"/>
        </w:rPr>
        <w:t>1</w:t>
      </w:r>
      <w:r>
        <w:rPr>
          <w:rFonts w:hint="eastAsia"/>
          <w:color w:val="auto"/>
          <w:sz w:val="28"/>
          <w:szCs w:val="28"/>
          <w:highlight w:val="none"/>
        </w:rPr>
        <w:t>提供法定代表人授权委托书（或法定代表人证明资料）原件及被授权人（或法定代表人）身份证</w:t>
      </w:r>
      <w:r>
        <w:rPr>
          <w:rFonts w:hint="eastAsia"/>
          <w:color w:val="auto"/>
          <w:sz w:val="28"/>
          <w:szCs w:val="28"/>
          <w:highlight w:val="none"/>
          <w:lang w:eastAsia="zh-CN"/>
        </w:rPr>
        <w:t>。</w:t>
      </w:r>
    </w:p>
    <w:p>
      <w:pPr>
        <w:pageBreakBefore w:val="0"/>
        <w:kinsoku/>
        <w:overflowPunct/>
        <w:topLinePunct w:val="0"/>
        <w:bidi w:val="0"/>
        <w:jc w:val="center"/>
        <w:rPr>
          <w:rFonts w:hint="eastAsia"/>
          <w:b/>
          <w:bCs/>
          <w:color w:val="auto"/>
          <w:sz w:val="24"/>
          <w:highlight w:val="none"/>
        </w:rPr>
      </w:pPr>
      <w:r>
        <w:rPr>
          <w:rFonts w:hint="eastAsia"/>
          <w:b/>
          <w:bCs/>
          <w:color w:val="auto"/>
          <w:sz w:val="24"/>
          <w:highlight w:val="none"/>
        </w:rPr>
        <w:t>(提供法定代表人证书或法定代表人授权委托书、被授权人身份证复印件加盖公章，原件备查。）</w:t>
      </w:r>
      <w:r>
        <w:rPr>
          <w:rFonts w:hint="eastAsia"/>
          <w:b/>
          <w:bCs/>
          <w:color w:val="auto"/>
          <w:sz w:val="28"/>
          <w:szCs w:val="28"/>
          <w:highlight w:val="none"/>
        </w:rPr>
        <w:t>注：需提供被授权人的社保证明（被授权人必须是本单位人员，提供其在该单位开标前</w:t>
      </w:r>
      <w:r>
        <w:rPr>
          <w:rFonts w:hint="eastAsia"/>
          <w:b/>
          <w:bCs/>
          <w:color w:val="auto"/>
          <w:sz w:val="28"/>
          <w:szCs w:val="28"/>
          <w:highlight w:val="none"/>
          <w:lang w:val="en-US" w:eastAsia="zh-CN"/>
        </w:rPr>
        <w:t>三</w:t>
      </w:r>
      <w:r>
        <w:rPr>
          <w:rFonts w:hint="eastAsia"/>
          <w:b/>
          <w:bCs/>
          <w:color w:val="auto"/>
          <w:sz w:val="28"/>
          <w:szCs w:val="28"/>
          <w:highlight w:val="none"/>
        </w:rPr>
        <w:t>个月内任意</w:t>
      </w:r>
      <w:r>
        <w:rPr>
          <w:rFonts w:hint="eastAsia"/>
          <w:b/>
          <w:bCs/>
          <w:color w:val="auto"/>
          <w:sz w:val="28"/>
          <w:szCs w:val="28"/>
          <w:highlight w:val="none"/>
          <w:lang w:eastAsia="zh-CN"/>
        </w:rPr>
        <w:t>一</w:t>
      </w:r>
      <w:r>
        <w:rPr>
          <w:rFonts w:hint="eastAsia"/>
          <w:b/>
          <w:bCs/>
          <w:color w:val="auto"/>
          <w:sz w:val="28"/>
          <w:szCs w:val="28"/>
          <w:highlight w:val="none"/>
        </w:rPr>
        <w:t>个月的社保凭证）</w:t>
      </w:r>
    </w:p>
    <w:p>
      <w:pPr>
        <w:pageBreakBefore w:val="0"/>
        <w:kinsoku/>
        <w:overflowPunct/>
        <w:topLinePunct w:val="0"/>
        <w:bidi w:val="0"/>
        <w:jc w:val="both"/>
        <w:rPr>
          <w:rFonts w:hint="eastAsia"/>
          <w:bCs/>
          <w:color w:val="auto"/>
          <w:sz w:val="24"/>
          <w:highlight w:val="none"/>
        </w:rPr>
      </w:pPr>
    </w:p>
    <w:p>
      <w:pPr>
        <w:pageBreakBefore w:val="0"/>
        <w:kinsoku/>
        <w:overflowPunct/>
        <w:topLinePunct w:val="0"/>
        <w:bidi w:val="0"/>
        <w:jc w:val="center"/>
        <w:rPr>
          <w:rFonts w:hint="eastAsia"/>
          <w:bCs/>
          <w:color w:val="auto"/>
          <w:sz w:val="24"/>
          <w:highlight w:val="none"/>
        </w:rPr>
      </w:pPr>
      <w:r>
        <w:rPr>
          <w:rFonts w:hint="eastAsia"/>
          <w:bCs/>
          <w:color w:val="auto"/>
          <w:sz w:val="24"/>
          <w:highlight w:val="none"/>
        </w:rPr>
        <w:t>法定代表人授权书（格式）</w:t>
      </w:r>
    </w:p>
    <w:p>
      <w:pPr>
        <w:pageBreakBefore w:val="0"/>
        <w:kinsoku/>
        <w:overflowPunct/>
        <w:topLinePunct w:val="0"/>
        <w:bidi w:val="0"/>
        <w:jc w:val="center"/>
        <w:rPr>
          <w:rFonts w:hint="eastAsia"/>
          <w:bCs/>
          <w:color w:val="auto"/>
          <w:sz w:val="24"/>
          <w:highlight w:val="none"/>
        </w:rPr>
      </w:pPr>
    </w:p>
    <w:p>
      <w:pPr>
        <w:pageBreakBefore w:val="0"/>
        <w:kinsoku/>
        <w:overflowPunct/>
        <w:topLinePunct w:val="0"/>
        <w:bidi w:val="0"/>
        <w:jc w:val="left"/>
        <w:rPr>
          <w:rFonts w:hint="eastAsia"/>
          <w:bCs/>
          <w:color w:val="auto"/>
          <w:sz w:val="24"/>
          <w:highlight w:val="none"/>
        </w:rPr>
      </w:pPr>
      <w:r>
        <w:rPr>
          <w:rFonts w:hint="eastAsia"/>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bCs/>
          <w:color w:val="auto"/>
          <w:sz w:val="24"/>
          <w:highlight w:val="none"/>
        </w:rPr>
      </w:pPr>
      <w:r>
        <w:rPr>
          <w:rFonts w:hint="eastAsia"/>
          <w:bCs/>
          <w:color w:val="auto"/>
          <w:sz w:val="24"/>
          <w:highlight w:val="none"/>
          <w:u w:val="single"/>
        </w:rPr>
        <w:t>（参选单位全称）</w:t>
      </w:r>
      <w:r>
        <w:rPr>
          <w:rFonts w:hint="eastAsia"/>
          <w:bCs/>
          <w:color w:val="auto"/>
          <w:sz w:val="24"/>
          <w:highlight w:val="none"/>
        </w:rPr>
        <w:t>法定代表人</w:t>
      </w:r>
      <w:r>
        <w:rPr>
          <w:rFonts w:hint="eastAsia"/>
          <w:bCs/>
          <w:color w:val="auto"/>
          <w:sz w:val="24"/>
          <w:highlight w:val="none"/>
          <w:u w:val="single"/>
        </w:rPr>
        <w:t xml:space="preserve">  （姓名）  </w:t>
      </w:r>
      <w:r>
        <w:rPr>
          <w:rFonts w:hint="eastAsia"/>
          <w:bCs/>
          <w:color w:val="auto"/>
          <w:sz w:val="24"/>
          <w:highlight w:val="none"/>
        </w:rPr>
        <w:t>授权</w:t>
      </w:r>
      <w:r>
        <w:rPr>
          <w:rFonts w:hint="eastAsia"/>
          <w:bCs/>
          <w:color w:val="auto"/>
          <w:sz w:val="24"/>
          <w:highlight w:val="none"/>
          <w:u w:val="single"/>
        </w:rPr>
        <w:t>（参选单位代表姓名）</w:t>
      </w:r>
      <w:r>
        <w:rPr>
          <w:rFonts w:hint="eastAsia"/>
          <w:bCs/>
          <w:color w:val="auto"/>
          <w:sz w:val="24"/>
          <w:highlight w:val="none"/>
        </w:rPr>
        <w:t>为参选单位代表，代表本公司参加贵处组织的</w:t>
      </w:r>
      <w:r>
        <w:rPr>
          <w:rFonts w:hint="eastAsia"/>
          <w:bCs/>
          <w:color w:val="auto"/>
          <w:sz w:val="24"/>
          <w:highlight w:val="none"/>
          <w:u w:val="single"/>
        </w:rPr>
        <w:t xml:space="preserve">  （项目名称，项目编号） </w:t>
      </w:r>
      <w:r>
        <w:rPr>
          <w:rFonts w:hint="eastAsia"/>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bCs/>
          <w:color w:val="auto"/>
          <w:sz w:val="24"/>
          <w:highlight w:val="none"/>
        </w:rPr>
      </w:pPr>
      <w:r>
        <w:rPr>
          <w:rFonts w:hint="eastAsia"/>
          <w:bCs/>
          <w:color w:val="auto"/>
          <w:sz w:val="24"/>
          <w:highlight w:val="none"/>
        </w:rPr>
        <w:t xml:space="preserve">   </w:t>
      </w:r>
    </w:p>
    <w:p>
      <w:pPr>
        <w:pageBreakBefore w:val="0"/>
        <w:kinsoku/>
        <w:overflowPunct/>
        <w:topLinePunct w:val="0"/>
        <w:bidi w:val="0"/>
        <w:spacing w:line="360" w:lineRule="auto"/>
        <w:jc w:val="center"/>
        <w:rPr>
          <w:rFonts w:hint="eastAsia"/>
          <w:bCs/>
          <w:color w:val="auto"/>
          <w:sz w:val="24"/>
          <w:highlight w:val="none"/>
        </w:rPr>
      </w:pPr>
      <w:r>
        <w:rPr>
          <w:rFonts w:hint="eastAsia"/>
          <w:bCs/>
          <w:color w:val="auto"/>
          <w:sz w:val="24"/>
          <w:highlight w:val="none"/>
        </w:rPr>
        <w:t xml:space="preserve">                                             参选人名称：</w:t>
      </w:r>
      <w:r>
        <w:rPr>
          <w:rFonts w:hint="eastAsia"/>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bCs/>
          <w:color w:val="auto"/>
          <w:sz w:val="24"/>
          <w:highlight w:val="none"/>
        </w:rPr>
      </w:pPr>
      <w:r>
        <w:rPr>
          <w:rFonts w:hint="eastAsia"/>
          <w:bCs/>
          <w:color w:val="auto"/>
          <w:sz w:val="24"/>
          <w:highlight w:val="none"/>
        </w:rPr>
        <w:t xml:space="preserve">                          参选人法定代表人：</w:t>
      </w:r>
      <w:r>
        <w:rPr>
          <w:rFonts w:hint="eastAsia"/>
          <w:bCs/>
          <w:color w:val="auto"/>
          <w:sz w:val="24"/>
          <w:highlight w:val="none"/>
          <w:u w:val="single"/>
        </w:rPr>
        <w:t xml:space="preserve">     （签字或盖章）       </w:t>
      </w:r>
    </w:p>
    <w:p>
      <w:pPr>
        <w:pageBreakBefore w:val="0"/>
        <w:kinsoku/>
        <w:overflowPunct/>
        <w:topLinePunct w:val="0"/>
        <w:bidi w:val="0"/>
        <w:spacing w:line="360" w:lineRule="auto"/>
        <w:jc w:val="center"/>
        <w:rPr>
          <w:rFonts w:hint="eastAsia"/>
          <w:bCs/>
          <w:color w:val="auto"/>
          <w:sz w:val="24"/>
          <w:highlight w:val="none"/>
        </w:rPr>
      </w:pPr>
      <w:r>
        <w:rPr>
          <w:rFonts w:hint="eastAsia"/>
          <w:bCs/>
          <w:color w:val="auto"/>
          <w:sz w:val="24"/>
          <w:highlight w:val="none"/>
        </w:rPr>
        <w:t xml:space="preserve">                                                   日期：</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w:t>
      </w:r>
    </w:p>
    <w:p>
      <w:pPr>
        <w:pageBreakBefore w:val="0"/>
        <w:kinsoku/>
        <w:overflowPunct/>
        <w:topLinePunct w:val="0"/>
        <w:bidi w:val="0"/>
        <w:spacing w:line="360" w:lineRule="auto"/>
        <w:jc w:val="left"/>
        <w:rPr>
          <w:bCs/>
          <w:color w:val="auto"/>
          <w:sz w:val="24"/>
          <w:highlight w:val="none"/>
        </w:rPr>
      </w:pPr>
      <w:r>
        <w:rPr>
          <w:bCs/>
          <w:color w:val="auto"/>
          <w:sz w:val="24"/>
          <w:highlight w:val="none"/>
        </w:rPr>
        <w:t>附：</w:t>
      </w:r>
    </w:p>
    <w:p>
      <w:pPr>
        <w:pageBreakBefore w:val="0"/>
        <w:kinsoku/>
        <w:overflowPunct/>
        <w:topLinePunct w:val="0"/>
        <w:bidi w:val="0"/>
        <w:spacing w:line="360" w:lineRule="auto"/>
        <w:jc w:val="left"/>
        <w:rPr>
          <w:rFonts w:hint="eastAsia"/>
          <w:bCs/>
          <w:color w:val="auto"/>
          <w:sz w:val="24"/>
          <w:highlight w:val="none"/>
          <w:u w:val="single"/>
        </w:rPr>
      </w:pPr>
      <w:r>
        <w:rPr>
          <w:bCs/>
          <w:color w:val="auto"/>
          <w:sz w:val="24"/>
          <w:highlight w:val="none"/>
        </w:rPr>
        <w:t>全权代表姓名：</w:t>
      </w:r>
      <w:r>
        <w:rPr>
          <w:bCs/>
          <w:color w:val="auto"/>
          <w:sz w:val="24"/>
          <w:highlight w:val="none"/>
          <w:u w:val="single"/>
        </w:rPr>
        <w:t xml:space="preserve"> </w:t>
      </w:r>
      <w:r>
        <w:rPr>
          <w:rFonts w:hint="eastAsia"/>
          <w:bCs/>
          <w:color w:val="auto"/>
          <w:sz w:val="24"/>
          <w:highlight w:val="none"/>
          <w:u w:val="single"/>
        </w:rPr>
        <w:t xml:space="preserve">                   </w:t>
      </w:r>
    </w:p>
    <w:p>
      <w:pPr>
        <w:pageBreakBefore w:val="0"/>
        <w:kinsoku/>
        <w:overflowPunct/>
        <w:topLinePunct w:val="0"/>
        <w:bidi w:val="0"/>
        <w:spacing w:line="360" w:lineRule="auto"/>
        <w:jc w:val="left"/>
        <w:rPr>
          <w:bCs/>
          <w:color w:val="auto"/>
          <w:sz w:val="24"/>
          <w:highlight w:val="none"/>
        </w:rPr>
      </w:pPr>
      <w:r>
        <w:rPr>
          <w:bCs/>
          <w:color w:val="auto"/>
          <w:sz w:val="24"/>
          <w:highlight w:val="none"/>
        </w:rPr>
        <w:t xml:space="preserve">职     </w:t>
      </w:r>
      <w:r>
        <w:rPr>
          <w:rFonts w:hint="eastAsia"/>
          <w:bCs/>
          <w:color w:val="auto"/>
          <w:sz w:val="24"/>
          <w:highlight w:val="none"/>
        </w:rPr>
        <w:t xml:space="preserve">  </w:t>
      </w:r>
      <w:r>
        <w:rPr>
          <w:bCs/>
          <w:color w:val="auto"/>
          <w:sz w:val="24"/>
          <w:highlight w:val="none"/>
        </w:rPr>
        <w:t>务 ：</w:t>
      </w:r>
      <w:r>
        <w:rPr>
          <w:bCs/>
          <w:color w:val="auto"/>
          <w:sz w:val="24"/>
          <w:highlight w:val="none"/>
          <w:u w:val="single"/>
        </w:rPr>
        <w:t xml:space="preserve"> </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p>
    <w:p>
      <w:pPr>
        <w:pageBreakBefore w:val="0"/>
        <w:kinsoku/>
        <w:overflowPunct/>
        <w:topLinePunct w:val="0"/>
        <w:bidi w:val="0"/>
        <w:spacing w:line="360" w:lineRule="auto"/>
        <w:jc w:val="left"/>
        <w:rPr>
          <w:bCs/>
          <w:color w:val="auto"/>
          <w:sz w:val="24"/>
          <w:highlight w:val="none"/>
          <w:u w:val="single"/>
        </w:rPr>
      </w:pPr>
      <w:r>
        <w:rPr>
          <w:bCs/>
          <w:color w:val="auto"/>
          <w:sz w:val="24"/>
          <w:highlight w:val="none"/>
        </w:rPr>
        <w:t xml:space="preserve">电      </w:t>
      </w:r>
      <w:r>
        <w:rPr>
          <w:rFonts w:hint="eastAsia"/>
          <w:bCs/>
          <w:color w:val="auto"/>
          <w:sz w:val="24"/>
          <w:highlight w:val="none"/>
        </w:rPr>
        <w:t xml:space="preserve">  </w:t>
      </w:r>
      <w:r>
        <w:rPr>
          <w:bCs/>
          <w:color w:val="auto"/>
          <w:sz w:val="24"/>
          <w:highlight w:val="none"/>
        </w:rPr>
        <w:t>话：</w:t>
      </w:r>
      <w:r>
        <w:rPr>
          <w:bCs/>
          <w:color w:val="auto"/>
          <w:sz w:val="24"/>
          <w:highlight w:val="none"/>
          <w:u w:val="single"/>
        </w:rPr>
        <w:t xml:space="preserve"> </w:t>
      </w:r>
      <w:r>
        <w:rPr>
          <w:rFonts w:hint="eastAsia"/>
          <w:bCs/>
          <w:color w:val="auto"/>
          <w:sz w:val="24"/>
          <w:highlight w:val="none"/>
          <w:u w:val="single"/>
        </w:rPr>
        <w:t xml:space="preserve">                   </w:t>
      </w:r>
    </w:p>
    <w:p>
      <w:pPr>
        <w:pageBreakBefore w:val="0"/>
        <w:kinsoku/>
        <w:overflowPunct/>
        <w:topLinePunct w:val="0"/>
        <w:bidi w:val="0"/>
        <w:spacing w:line="360" w:lineRule="auto"/>
        <w:jc w:val="left"/>
        <w:rPr>
          <w:bCs/>
          <w:color w:val="auto"/>
          <w:sz w:val="24"/>
          <w:highlight w:val="none"/>
          <w:u w:val="single"/>
        </w:rPr>
      </w:pPr>
      <w:r>
        <w:rPr>
          <w:bCs/>
          <w:color w:val="auto"/>
          <w:sz w:val="24"/>
          <w:highlight w:val="none"/>
        </w:rPr>
        <w:t>详细通讯地址：</w:t>
      </w:r>
      <w:r>
        <w:rPr>
          <w:bCs/>
          <w:color w:val="auto"/>
          <w:sz w:val="24"/>
          <w:highlight w:val="none"/>
          <w:u w:val="single"/>
        </w:rPr>
        <w:t xml:space="preserve"> </w:t>
      </w:r>
      <w:r>
        <w:rPr>
          <w:rFonts w:hint="eastAsia"/>
          <w:bCs/>
          <w:color w:val="auto"/>
          <w:sz w:val="24"/>
          <w:highlight w:val="none"/>
          <w:u w:val="single"/>
        </w:rPr>
        <w:t xml:space="preserve">                   </w:t>
      </w:r>
    </w:p>
    <w:p>
      <w:pPr>
        <w:pageBreakBefore w:val="0"/>
        <w:kinsoku/>
        <w:overflowPunct/>
        <w:topLinePunct w:val="0"/>
        <w:bidi w:val="0"/>
        <w:spacing w:line="360" w:lineRule="auto"/>
        <w:jc w:val="left"/>
        <w:rPr>
          <w:rFonts w:hint="eastAsia"/>
          <w:bCs/>
          <w:color w:val="auto"/>
          <w:sz w:val="24"/>
          <w:highlight w:val="none"/>
          <w:u w:val="single"/>
        </w:rPr>
      </w:pPr>
      <w:r>
        <w:rPr>
          <w:bCs/>
          <w:color w:val="auto"/>
          <w:sz w:val="24"/>
          <w:highlight w:val="none"/>
        </w:rPr>
        <w:t>邮 政 编 码 ：</w:t>
      </w:r>
      <w:r>
        <w:rPr>
          <w:bCs/>
          <w:color w:val="auto"/>
          <w:sz w:val="24"/>
          <w:highlight w:val="none"/>
          <w:u w:val="single"/>
        </w:rPr>
        <w:t xml:space="preserve"> </w:t>
      </w:r>
      <w:r>
        <w:rPr>
          <w:rFonts w:hint="eastAsia"/>
          <w:bCs/>
          <w:color w:val="auto"/>
          <w:sz w:val="24"/>
          <w:highlight w:val="none"/>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bCs/>
                <w:color w:val="auto"/>
                <w:sz w:val="24"/>
                <w:highlight w:val="none"/>
              </w:rPr>
            </w:pPr>
          </w:p>
          <w:p>
            <w:pPr>
              <w:pageBreakBefore w:val="0"/>
              <w:kinsoku/>
              <w:overflowPunct/>
              <w:topLinePunct w:val="0"/>
              <w:bidi w:val="0"/>
              <w:spacing w:line="360" w:lineRule="auto"/>
              <w:jc w:val="center"/>
              <w:rPr>
                <w:rFonts w:hint="eastAsia"/>
                <w:bCs/>
                <w:color w:val="auto"/>
                <w:sz w:val="24"/>
                <w:highlight w:val="none"/>
              </w:rPr>
            </w:pPr>
          </w:p>
          <w:p>
            <w:pPr>
              <w:pageBreakBefore w:val="0"/>
              <w:kinsoku/>
              <w:overflowPunct/>
              <w:topLinePunct w:val="0"/>
              <w:bidi w:val="0"/>
              <w:spacing w:line="360" w:lineRule="auto"/>
              <w:jc w:val="center"/>
              <w:rPr>
                <w:rFonts w:hint="eastAsia"/>
                <w:bCs/>
                <w:color w:val="auto"/>
                <w:sz w:val="24"/>
                <w:highlight w:val="none"/>
              </w:rPr>
            </w:pPr>
            <w:r>
              <w:rPr>
                <w:rFonts w:hint="eastAsia"/>
                <w:bCs/>
                <w:color w:val="auto"/>
                <w:sz w:val="24"/>
                <w:highlight w:val="none"/>
              </w:rPr>
              <w:t>法定代表人身份证、被授权人身份证（原件扫描件）</w:t>
            </w:r>
          </w:p>
        </w:tc>
      </w:tr>
    </w:tbl>
    <w:p>
      <w:pPr>
        <w:pageBreakBefore w:val="0"/>
        <w:kinsoku/>
        <w:overflowPunct/>
        <w:topLinePunct w:val="0"/>
        <w:bidi w:val="0"/>
        <w:jc w:val="center"/>
        <w:rPr>
          <w:rFonts w:hint="eastAsia"/>
          <w:b/>
          <w:bCs/>
          <w:color w:val="auto"/>
          <w:sz w:val="24"/>
          <w:highlight w:val="none"/>
        </w:rPr>
      </w:pPr>
    </w:p>
    <w:p>
      <w:pPr>
        <w:rPr>
          <w:rFonts w:hint="eastAsia"/>
          <w:color w:val="auto"/>
          <w:sz w:val="28"/>
          <w:szCs w:val="28"/>
          <w:highlight w:val="none"/>
        </w:rPr>
      </w:pPr>
      <w:r>
        <w:rPr>
          <w:rFonts w:hint="eastAsia"/>
          <w:color w:val="auto"/>
          <w:sz w:val="28"/>
          <w:szCs w:val="28"/>
          <w:highlight w:val="none"/>
        </w:rPr>
        <w:br w:type="page"/>
      </w:r>
    </w:p>
    <w:p>
      <w:pPr>
        <w:pageBreakBefore w:val="0"/>
        <w:kinsoku/>
        <w:overflowPunct/>
        <w:topLinePunct w:val="0"/>
        <w:bidi w:val="0"/>
        <w:jc w:val="center"/>
        <w:rPr>
          <w:rFonts w:hint="eastAsia"/>
          <w:color w:val="auto"/>
          <w:sz w:val="28"/>
          <w:szCs w:val="28"/>
          <w:highlight w:val="none"/>
        </w:rPr>
      </w:pPr>
      <w:r>
        <w:rPr>
          <w:rFonts w:hint="eastAsia"/>
          <w:color w:val="auto"/>
          <w:sz w:val="28"/>
          <w:szCs w:val="28"/>
          <w:highlight w:val="none"/>
        </w:rPr>
        <w:t>7.6.</w:t>
      </w:r>
      <w:r>
        <w:rPr>
          <w:rFonts w:hint="eastAsia"/>
          <w:color w:val="auto"/>
          <w:sz w:val="28"/>
          <w:szCs w:val="28"/>
          <w:highlight w:val="none"/>
          <w:lang w:val="en-US" w:eastAsia="zh-CN"/>
        </w:rPr>
        <w:t>2</w:t>
      </w:r>
      <w:r>
        <w:rPr>
          <w:rFonts w:hint="eastAsia"/>
          <w:color w:val="auto"/>
          <w:sz w:val="28"/>
          <w:szCs w:val="28"/>
          <w:highlight w:val="none"/>
        </w:rPr>
        <w:t>投标人被“信用中国”列入失信被执行人和重大税收违法案件当事人名单的、被“中国政府采购网”网站列入政府采购严重违法失信行为记录名单（处罚期限尚未届满的），不得参与本项目的政府采购活动</w:t>
      </w:r>
      <w:r>
        <w:rPr>
          <w:rFonts w:hint="eastAsia" w:ascii="新宋体" w:hAnsi="新宋体" w:eastAsia="新宋体" w:cs="宋体"/>
          <w:color w:val="auto"/>
          <w:sz w:val="28"/>
          <w:szCs w:val="28"/>
          <w:highlight w:val="none"/>
        </w:rPr>
        <w:t>；</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color w:val="auto"/>
          <w:sz w:val="24"/>
          <w:highlight w:val="none"/>
        </w:rPr>
      </w:pPr>
      <w:r>
        <w:rPr>
          <w:rFonts w:hint="eastAsia"/>
          <w:b/>
          <w:bCs/>
          <w:color w:val="auto"/>
          <w:sz w:val="24"/>
          <w:highlight w:val="none"/>
        </w:rPr>
        <w:t>【提供截图加盖公章】</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ageBreakBefore w:val="0"/>
        <w:kinsoku/>
        <w:overflowPunct/>
        <w:topLinePunct w:val="0"/>
        <w:bidi w:val="0"/>
        <w:jc w:val="center"/>
        <w:rPr>
          <w:rFonts w:hint="eastAsia"/>
          <w:color w:val="auto"/>
          <w:sz w:val="28"/>
          <w:szCs w:val="28"/>
          <w:highlight w:val="none"/>
        </w:rPr>
      </w:pPr>
      <w:r>
        <w:rPr>
          <w:rFonts w:hint="eastAsia"/>
          <w:color w:val="auto"/>
          <w:sz w:val="28"/>
          <w:szCs w:val="28"/>
          <w:highlight w:val="none"/>
        </w:rPr>
        <w:t>7.6.</w:t>
      </w:r>
      <w:r>
        <w:rPr>
          <w:rFonts w:hint="eastAsia"/>
          <w:color w:val="auto"/>
          <w:sz w:val="28"/>
          <w:szCs w:val="28"/>
          <w:highlight w:val="none"/>
          <w:lang w:val="en-US" w:eastAsia="zh-CN"/>
        </w:rPr>
        <w:t>3</w:t>
      </w:r>
      <w:r>
        <w:rPr>
          <w:rFonts w:hint="eastAsia"/>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b/>
          <w:bCs/>
          <w:color w:val="auto"/>
          <w:sz w:val="28"/>
          <w:szCs w:val="28"/>
          <w:highlight w:val="none"/>
        </w:rPr>
      </w:pPr>
      <w:r>
        <w:rPr>
          <w:rFonts w:hint="eastAsia"/>
          <w:color w:val="auto"/>
          <w:sz w:val="28"/>
          <w:szCs w:val="28"/>
          <w:highlight w:val="none"/>
        </w:rPr>
        <w:t>7.6.</w:t>
      </w:r>
      <w:r>
        <w:rPr>
          <w:rFonts w:hint="eastAsia"/>
          <w:color w:val="auto"/>
          <w:sz w:val="28"/>
          <w:szCs w:val="28"/>
          <w:highlight w:val="none"/>
          <w:lang w:val="en-US" w:eastAsia="zh-CN"/>
        </w:rPr>
        <w:t>4</w:t>
      </w:r>
      <w:r>
        <w:rPr>
          <w:rFonts w:hint="eastAsia"/>
          <w:color w:val="auto"/>
          <w:sz w:val="28"/>
          <w:szCs w:val="28"/>
          <w:highlight w:val="none"/>
        </w:rPr>
        <w:t>本项目不接受联合体参选。</w:t>
      </w:r>
    </w:p>
    <w:p>
      <w:pPr>
        <w:pageBreakBefore w:val="0"/>
        <w:kinsoku/>
        <w:overflowPunct/>
        <w:topLinePunct w:val="0"/>
        <w:bidi w:val="0"/>
        <w:jc w:val="center"/>
        <w:rPr>
          <w:rFonts w:hint="eastAsia"/>
          <w:b/>
          <w:bCs/>
          <w:color w:val="auto"/>
          <w:sz w:val="24"/>
          <w:highlight w:val="none"/>
        </w:rPr>
      </w:pPr>
      <w:r>
        <w:rPr>
          <w:rFonts w:hint="eastAsia"/>
          <w:b/>
          <w:bCs/>
          <w:color w:val="auto"/>
          <w:sz w:val="24"/>
          <w:highlight w:val="none"/>
        </w:rPr>
        <w:t>（提供声明函）</w:t>
      </w:r>
    </w:p>
    <w:p>
      <w:pPr>
        <w:pageBreakBefore w:val="0"/>
        <w:kinsoku/>
        <w:overflowPunct/>
        <w:topLinePunct w:val="0"/>
        <w:bidi w:val="0"/>
        <w:jc w:val="center"/>
        <w:rPr>
          <w:rFonts w:hint="eastAsia"/>
          <w:b/>
          <w:bCs/>
          <w:color w:val="auto"/>
          <w:sz w:val="24"/>
          <w:highlight w:val="none"/>
        </w:rPr>
      </w:pPr>
    </w:p>
    <w:p>
      <w:pPr>
        <w:pStyle w:val="46"/>
        <w:pageBreakBefore w:val="0"/>
        <w:kinsoku/>
        <w:overflowPunct/>
        <w:topLinePunct w:val="0"/>
        <w:bidi w:val="0"/>
        <w:rPr>
          <w:rFonts w:hint="eastAsia"/>
          <w:color w:val="auto"/>
          <w:highlight w:val="none"/>
        </w:rPr>
      </w:pPr>
    </w:p>
    <w:p>
      <w:pPr>
        <w:pageBreakBefore w:val="0"/>
        <w:kinsoku/>
        <w:overflowPunct/>
        <w:topLinePunct w:val="0"/>
        <w:bidi w:val="0"/>
        <w:jc w:val="center"/>
        <w:rPr>
          <w:rFonts w:hint="eastAsia"/>
          <w:b/>
          <w:bCs/>
          <w:color w:val="auto"/>
          <w:sz w:val="24"/>
          <w:highlight w:val="none"/>
        </w:rPr>
      </w:pPr>
    </w:p>
    <w:p>
      <w:pPr>
        <w:pageBreakBefore w:val="0"/>
        <w:kinsoku/>
        <w:overflowPunct/>
        <w:topLinePunct w:val="0"/>
        <w:bidi w:val="0"/>
        <w:jc w:val="center"/>
        <w:rPr>
          <w:rFonts w:hint="eastAsia"/>
          <w:b/>
          <w:bCs/>
          <w:color w:val="auto"/>
          <w:sz w:val="24"/>
          <w:highlight w:val="none"/>
        </w:rPr>
      </w:pPr>
      <w:r>
        <w:rPr>
          <w:rFonts w:hint="eastAsia"/>
          <w:b/>
          <w:bCs/>
          <w:color w:val="auto"/>
          <w:sz w:val="24"/>
          <w:highlight w:val="none"/>
        </w:rPr>
        <w:t>声明函（格式）</w:t>
      </w: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spacing w:line="360" w:lineRule="auto"/>
        <w:jc w:val="left"/>
        <w:rPr>
          <w:rFonts w:hint="eastAsia"/>
          <w:color w:val="auto"/>
          <w:sz w:val="24"/>
          <w:highlight w:val="none"/>
        </w:rPr>
      </w:pPr>
      <w:r>
        <w:rPr>
          <w:rFonts w:hint="eastAsia"/>
          <w:color w:val="auto"/>
          <w:sz w:val="24"/>
          <w:highlight w:val="none"/>
        </w:rPr>
        <w:t>致：</w:t>
      </w:r>
      <w:r>
        <w:rPr>
          <w:rFonts w:hint="eastAsia"/>
          <w:color w:val="auto"/>
          <w:sz w:val="24"/>
          <w:highlight w:val="none"/>
          <w:u w:val="single"/>
        </w:rPr>
        <w:t>（采购人）</w:t>
      </w:r>
      <w:r>
        <w:rPr>
          <w:rFonts w:hint="eastAsia"/>
          <w:color w:val="auto"/>
          <w:sz w:val="24"/>
          <w:highlight w:val="none"/>
        </w:rPr>
        <w:t>：</w:t>
      </w:r>
    </w:p>
    <w:p>
      <w:pPr>
        <w:pageBreakBefore w:val="0"/>
        <w:kinsoku/>
        <w:overflowPunct/>
        <w:topLinePunct w:val="0"/>
        <w:bidi w:val="0"/>
        <w:spacing w:line="360" w:lineRule="auto"/>
        <w:ind w:firstLine="480" w:firstLineChars="200"/>
        <w:jc w:val="left"/>
        <w:rPr>
          <w:rFonts w:hint="eastAsia"/>
          <w:color w:val="auto"/>
          <w:sz w:val="24"/>
          <w:highlight w:val="none"/>
        </w:rPr>
      </w:pPr>
      <w:r>
        <w:rPr>
          <w:rFonts w:hint="eastAsia"/>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color w:val="auto"/>
          <w:sz w:val="24"/>
          <w:highlight w:val="none"/>
        </w:rPr>
      </w:pPr>
      <w:r>
        <w:rPr>
          <w:rFonts w:hint="eastAsia"/>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color w:val="auto"/>
          <w:sz w:val="24"/>
          <w:highlight w:val="none"/>
        </w:rPr>
      </w:pPr>
      <w:r>
        <w:rPr>
          <w:rFonts w:hint="eastAsia"/>
          <w:color w:val="auto"/>
          <w:sz w:val="24"/>
          <w:highlight w:val="none"/>
        </w:rPr>
        <w:t>特此声明！</w:t>
      </w:r>
    </w:p>
    <w:p>
      <w:pPr>
        <w:pageBreakBefore w:val="0"/>
        <w:kinsoku/>
        <w:overflowPunct/>
        <w:topLinePunct w:val="0"/>
        <w:bidi w:val="0"/>
        <w:spacing w:line="360" w:lineRule="auto"/>
        <w:jc w:val="left"/>
        <w:rPr>
          <w:rFonts w:hint="eastAsia"/>
          <w:color w:val="auto"/>
          <w:sz w:val="24"/>
          <w:highlight w:val="none"/>
        </w:rPr>
      </w:pPr>
    </w:p>
    <w:p>
      <w:pPr>
        <w:pageBreakBefore w:val="0"/>
        <w:kinsoku/>
        <w:overflowPunct/>
        <w:topLinePunct w:val="0"/>
        <w:bidi w:val="0"/>
        <w:spacing w:line="360" w:lineRule="auto"/>
        <w:jc w:val="center"/>
        <w:rPr>
          <w:rFonts w:hint="eastAsia"/>
          <w:color w:val="auto"/>
          <w:sz w:val="24"/>
          <w:highlight w:val="none"/>
        </w:rPr>
      </w:pPr>
    </w:p>
    <w:p>
      <w:pPr>
        <w:pageBreakBefore w:val="0"/>
        <w:kinsoku/>
        <w:overflowPunct/>
        <w:topLinePunct w:val="0"/>
        <w:bidi w:val="0"/>
        <w:spacing w:line="360" w:lineRule="auto"/>
        <w:jc w:val="center"/>
        <w:rPr>
          <w:rFonts w:hint="eastAsia"/>
          <w:color w:val="auto"/>
          <w:sz w:val="24"/>
          <w:highlight w:val="none"/>
          <w:u w:val="single"/>
        </w:rPr>
      </w:pPr>
      <w:r>
        <w:rPr>
          <w:rFonts w:hint="eastAsia"/>
          <w:color w:val="auto"/>
          <w:sz w:val="24"/>
          <w:highlight w:val="none"/>
        </w:rPr>
        <w:t xml:space="preserve">                                               </w:t>
      </w:r>
      <w:r>
        <w:rPr>
          <w:color w:val="auto"/>
          <w:sz w:val="24"/>
          <w:highlight w:val="none"/>
        </w:rPr>
        <w:t>参选人名称：（公章）</w:t>
      </w:r>
      <w:r>
        <w:rPr>
          <w:rFonts w:hint="eastAsia"/>
          <w:color w:val="auto"/>
          <w:sz w:val="24"/>
          <w:highlight w:val="none"/>
          <w:u w:val="single"/>
        </w:rPr>
        <w:t xml:space="preserve">         </w:t>
      </w:r>
    </w:p>
    <w:p>
      <w:pPr>
        <w:pageBreakBefore w:val="0"/>
        <w:kinsoku/>
        <w:overflowPunct/>
        <w:topLinePunct w:val="0"/>
        <w:bidi w:val="0"/>
        <w:spacing w:line="360" w:lineRule="auto"/>
        <w:jc w:val="right"/>
        <w:rPr>
          <w:rFonts w:hint="eastAsia"/>
          <w:color w:val="auto"/>
          <w:sz w:val="24"/>
          <w:highlight w:val="none"/>
        </w:rPr>
      </w:pPr>
      <w:r>
        <w:rPr>
          <w:rFonts w:hint="eastAsia"/>
          <w:color w:val="auto"/>
          <w:sz w:val="24"/>
          <w:highlight w:val="none"/>
        </w:rPr>
        <w:t>日期：       年     月    日</w:t>
      </w:r>
    </w:p>
    <w:p>
      <w:pPr>
        <w:pageBreakBefore w:val="0"/>
        <w:kinsoku/>
        <w:overflowPunct/>
        <w:topLinePunct w:val="0"/>
        <w:bidi w:val="0"/>
        <w:spacing w:line="360" w:lineRule="auto"/>
        <w:jc w:val="center"/>
        <w:rPr>
          <w:rFonts w:hint="eastAsia"/>
          <w:color w:val="auto"/>
          <w:sz w:val="24"/>
          <w:highlight w:val="none"/>
        </w:rPr>
      </w:pPr>
    </w:p>
    <w:p>
      <w:pPr>
        <w:pageBreakBefore w:val="0"/>
        <w:kinsoku/>
        <w:overflowPunct/>
        <w:topLinePunct w:val="0"/>
        <w:bidi w:val="0"/>
        <w:spacing w:line="360" w:lineRule="auto"/>
        <w:jc w:val="center"/>
        <w:rPr>
          <w:rFonts w:hint="eastAsia"/>
          <w:color w:val="auto"/>
          <w:sz w:val="24"/>
          <w:highlight w:val="none"/>
        </w:rPr>
      </w:pPr>
    </w:p>
    <w:p>
      <w:pPr>
        <w:pageBreakBefore w:val="0"/>
        <w:kinsoku/>
        <w:overflowPunct/>
        <w:topLinePunct w:val="0"/>
        <w:bidi w:val="0"/>
        <w:spacing w:line="360" w:lineRule="auto"/>
        <w:jc w:val="center"/>
        <w:rPr>
          <w:rFonts w:hint="eastAsia"/>
          <w:color w:val="auto"/>
          <w:sz w:val="24"/>
          <w:highlight w:val="none"/>
        </w:rPr>
      </w:pPr>
    </w:p>
    <w:p>
      <w:pPr>
        <w:pageBreakBefore w:val="0"/>
        <w:kinsoku/>
        <w:overflowPunct/>
        <w:topLinePunct w:val="0"/>
        <w:bidi w:val="0"/>
        <w:spacing w:line="360" w:lineRule="auto"/>
        <w:jc w:val="center"/>
        <w:rPr>
          <w:rFonts w:hint="eastAsia"/>
          <w:color w:val="auto"/>
          <w:sz w:val="24"/>
          <w:highlight w:val="none"/>
        </w:rPr>
      </w:pPr>
    </w:p>
    <w:p>
      <w:pPr>
        <w:pageBreakBefore w:val="0"/>
        <w:kinsoku/>
        <w:overflowPunct/>
        <w:topLinePunct w:val="0"/>
        <w:bidi w:val="0"/>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rPr>
          <w:rFonts w:hint="eastAsia"/>
          <w:color w:val="auto"/>
          <w:sz w:val="24"/>
          <w:highlight w:val="none"/>
        </w:rPr>
      </w:pPr>
    </w:p>
    <w:p>
      <w:pPr>
        <w:pageBreakBefore w:val="0"/>
        <w:kinsoku/>
        <w:overflowPunct/>
        <w:topLinePunct w:val="0"/>
        <w:bidi w:val="0"/>
        <w:jc w:val="center"/>
        <w:outlineLvl w:val="0"/>
        <w:rPr>
          <w:rFonts w:hint="eastAsia"/>
          <w:b/>
          <w:bCs/>
          <w:color w:val="auto"/>
          <w:sz w:val="28"/>
          <w:szCs w:val="28"/>
          <w:highlight w:val="none"/>
        </w:rPr>
      </w:pPr>
      <w:r>
        <w:rPr>
          <w:rFonts w:hint="eastAsia"/>
          <w:b/>
          <w:bCs/>
          <w:color w:val="auto"/>
          <w:sz w:val="28"/>
          <w:szCs w:val="28"/>
          <w:highlight w:val="none"/>
        </w:rPr>
        <w:t>8、参选人情况一览表</w:t>
      </w:r>
    </w:p>
    <w:p>
      <w:pPr>
        <w:pageBreakBefore w:val="0"/>
        <w:kinsoku/>
        <w:overflowPunct/>
        <w:topLinePunct w:val="0"/>
        <w:bidi w:val="0"/>
        <w:jc w:val="left"/>
        <w:rPr>
          <w:color w:val="auto"/>
          <w:sz w:val="24"/>
          <w:highlight w:val="none"/>
        </w:rPr>
      </w:pPr>
    </w:p>
    <w:tbl>
      <w:tblPr>
        <w:tblStyle w:val="26"/>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新宋体" w:hAnsi="新宋体" w:eastAsia="新宋体"/>
                <w:color w:val="auto"/>
                <w:sz w:val="24"/>
                <w:highlight w:val="none"/>
              </w:rPr>
            </w:pPr>
            <w:r>
              <w:rPr>
                <w:rFonts w:hint="eastAsia" w:ascii="新宋体" w:hAnsi="新宋体" w:eastAsia="新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c>
          <w:tcPr>
            <w:tcW w:w="1698"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新宋体" w:hAnsi="新宋体" w:eastAsia="新宋体"/>
                <w:color w:val="auto"/>
                <w:sz w:val="24"/>
                <w:highlight w:val="none"/>
              </w:rPr>
            </w:pPr>
            <w:r>
              <w:rPr>
                <w:rFonts w:hint="eastAsia" w:ascii="新宋体" w:hAnsi="新宋体" w:eastAsia="新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r>
              <w:rPr>
                <w:rFonts w:hint="eastAsia" w:ascii="新宋体" w:hAnsi="新宋体" w:eastAsia="新宋体"/>
                <w:color w:val="auto"/>
                <w:kern w:val="2"/>
                <w:sz w:val="24"/>
                <w:szCs w:val="24"/>
                <w:highlight w:val="none"/>
                <w:lang w:val="en-US" w:eastAsia="zh-CN"/>
              </w:rPr>
              <w:t>联系人</w:t>
            </w:r>
          </w:p>
        </w:tc>
        <w:tc>
          <w:tcPr>
            <w:tcW w:w="1698" w:type="dxa"/>
            <w:gridSpan w:val="2"/>
            <w:noWrap w:val="0"/>
            <w:vAlign w:val="center"/>
          </w:tcPr>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p>
        </w:tc>
        <w:tc>
          <w:tcPr>
            <w:tcW w:w="1702" w:type="dxa"/>
            <w:noWrap w:val="0"/>
            <w:vAlign w:val="center"/>
          </w:tcPr>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r>
              <w:rPr>
                <w:rFonts w:hint="eastAsia" w:ascii="新宋体" w:hAnsi="新宋体" w:eastAsia="新宋体"/>
                <w:color w:val="auto"/>
                <w:kern w:val="2"/>
                <w:sz w:val="24"/>
                <w:szCs w:val="24"/>
                <w:highlight w:val="none"/>
                <w:lang w:val="en-US" w:eastAsia="zh-CN"/>
              </w:rPr>
              <w:t>联系电话</w:t>
            </w:r>
          </w:p>
        </w:tc>
        <w:tc>
          <w:tcPr>
            <w:tcW w:w="1698" w:type="dxa"/>
            <w:noWrap w:val="0"/>
            <w:vAlign w:val="center"/>
          </w:tcPr>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p>
        </w:tc>
        <w:tc>
          <w:tcPr>
            <w:tcW w:w="1698" w:type="dxa"/>
            <w:noWrap w:val="0"/>
            <w:vAlign w:val="center"/>
          </w:tcPr>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r>
              <w:rPr>
                <w:rFonts w:hint="eastAsia" w:ascii="新宋体" w:hAnsi="新宋体" w:eastAsia="新宋体"/>
                <w:color w:val="auto"/>
                <w:kern w:val="2"/>
                <w:sz w:val="24"/>
                <w:szCs w:val="24"/>
                <w:highlight w:val="none"/>
                <w:lang w:val="en-US" w:eastAsia="zh-CN"/>
              </w:rPr>
              <w:t>网址/邮箱</w:t>
            </w:r>
          </w:p>
        </w:tc>
        <w:tc>
          <w:tcPr>
            <w:tcW w:w="1706" w:type="dxa"/>
            <w:noWrap w:val="0"/>
            <w:vAlign w:val="center"/>
          </w:tcPr>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c>
          <w:tcPr>
            <w:tcW w:w="1698"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c>
          <w:tcPr>
            <w:tcW w:w="1698"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r>
              <w:rPr>
                <w:rFonts w:hint="eastAsia" w:ascii="新宋体" w:hAnsi="新宋体" w:eastAsia="新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p>
            <w:pPr>
              <w:pageBreakBefore w:val="0"/>
              <w:kinsoku/>
              <w:overflowPunct/>
              <w:topLinePunct w:val="0"/>
              <w:bidi w:val="0"/>
              <w:jc w:val="center"/>
              <w:rPr>
                <w:rFonts w:hint="eastAsia" w:ascii="新宋体" w:hAnsi="新宋体" w:eastAsia="新宋体"/>
                <w:color w:val="auto"/>
                <w:sz w:val="24"/>
                <w:highlight w:val="none"/>
              </w:rPr>
            </w:pPr>
          </w:p>
          <w:p>
            <w:pPr>
              <w:pStyle w:val="25"/>
              <w:pageBreakBefore w:val="0"/>
              <w:kinsoku/>
              <w:overflowPunct/>
              <w:topLinePunct w:val="0"/>
              <w:bidi w:val="0"/>
              <w:ind w:firstLine="0"/>
              <w:jc w:val="center"/>
              <w:rPr>
                <w:rFonts w:hint="eastAsia" w:ascii="新宋体" w:hAnsi="新宋体" w:eastAsia="新宋体"/>
                <w:color w:val="auto"/>
                <w:kern w:val="2"/>
                <w:sz w:val="24"/>
                <w:szCs w:val="24"/>
                <w:highlight w:val="none"/>
                <w:lang w:val="en-US" w:eastAsia="zh-CN"/>
              </w:rPr>
            </w:pPr>
            <w:r>
              <w:rPr>
                <w:rFonts w:hint="eastAsia" w:ascii="新宋体" w:hAnsi="新宋体" w:eastAsia="新宋体"/>
                <w:color w:val="auto"/>
                <w:kern w:val="2"/>
                <w:sz w:val="24"/>
                <w:szCs w:val="24"/>
                <w:highlight w:val="none"/>
                <w:lang w:val="en-US" w:eastAsia="zh-CN"/>
              </w:rPr>
              <w:t>经营范围</w:t>
            </w:r>
          </w:p>
          <w:p>
            <w:pPr>
              <w:pStyle w:val="25"/>
              <w:pageBreakBefore w:val="0"/>
              <w:kinsoku/>
              <w:overflowPunct/>
              <w:topLinePunct w:val="0"/>
              <w:bidi w:val="0"/>
              <w:jc w:val="center"/>
              <w:rPr>
                <w:rFonts w:hint="eastAsia" w:ascii="新宋体" w:hAnsi="新宋体" w:eastAsia="新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新宋体" w:hAnsi="新宋体" w:eastAsia="新宋体"/>
                <w:color w:val="auto"/>
                <w:sz w:val="24"/>
                <w:highlight w:val="none"/>
              </w:rPr>
            </w:pPr>
          </w:p>
        </w:tc>
      </w:tr>
    </w:tbl>
    <w:p>
      <w:pPr>
        <w:pageBreakBefore w:val="0"/>
        <w:kinsoku/>
        <w:overflowPunct/>
        <w:topLinePunct w:val="0"/>
        <w:bidi w:val="0"/>
        <w:rPr>
          <w:color w:val="auto"/>
          <w:sz w:val="24"/>
          <w:highlight w:val="none"/>
        </w:rPr>
      </w:pPr>
    </w:p>
    <w:p>
      <w:pPr>
        <w:pageBreakBefore w:val="0"/>
        <w:kinsoku/>
        <w:overflowPunct/>
        <w:topLinePunct w:val="0"/>
        <w:bidi w:val="0"/>
        <w:ind w:firstLine="241" w:firstLineChars="100"/>
        <w:rPr>
          <w:b/>
          <w:bCs/>
          <w:color w:val="auto"/>
          <w:sz w:val="24"/>
          <w:highlight w:val="none"/>
        </w:rPr>
      </w:pPr>
      <w:r>
        <w:rPr>
          <w:rFonts w:hint="eastAsia"/>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color w:val="auto"/>
          <w:sz w:val="24"/>
          <w:highlight w:val="none"/>
        </w:rPr>
      </w:pPr>
    </w:p>
    <w:p>
      <w:pPr>
        <w:pageBreakBefore w:val="0"/>
        <w:kinsoku/>
        <w:overflowPunct/>
        <w:topLinePunct w:val="0"/>
        <w:bidi w:val="0"/>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pageBreakBefore w:val="0"/>
        <w:kinsoku/>
        <w:overflowPunct/>
        <w:topLinePunct w:val="0"/>
        <w:bidi w:val="0"/>
        <w:spacing w:line="480" w:lineRule="auto"/>
        <w:jc w:val="right"/>
        <w:rPr>
          <w:rFonts w:hint="eastAsia" w:ascii="宋体" w:hAnsi="宋体"/>
          <w:color w:val="auto"/>
          <w:sz w:val="24"/>
          <w:highlight w:val="none"/>
        </w:rPr>
      </w:pPr>
      <w:r>
        <w:rPr>
          <w:rFonts w:ascii="宋体" w:hAnsi="宋体"/>
          <w:color w:val="auto"/>
          <w:sz w:val="24"/>
          <w:highlight w:val="none"/>
        </w:rPr>
        <w:t>法定代表人或委托代理人：</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p>
    <w:p>
      <w:pPr>
        <w:pageBreakBefore w:val="0"/>
        <w:kinsoku/>
        <w:overflowPunct/>
        <w:topLinePunct w:val="0"/>
        <w:bidi w:val="0"/>
        <w:spacing w:line="480" w:lineRule="auto"/>
        <w:jc w:val="right"/>
        <w:rPr>
          <w:rFonts w:hint="eastAsia"/>
          <w:color w:val="auto"/>
          <w:sz w:val="24"/>
          <w:highlight w:val="none"/>
        </w:rPr>
      </w:pPr>
      <w:r>
        <w:rPr>
          <w:rFonts w:hint="eastAsia" w:ascii="宋体" w:hAnsi="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b/>
          <w:color w:val="auto"/>
          <w:sz w:val="28"/>
          <w:szCs w:val="28"/>
          <w:highlight w:val="none"/>
        </w:rPr>
      </w:pPr>
      <w:r>
        <w:rPr>
          <w:rFonts w:hint="eastAsia" w:ascii="宋体" w:hAnsi="宋体"/>
          <w:b/>
          <w:color w:val="auto"/>
          <w:sz w:val="28"/>
          <w:szCs w:val="28"/>
          <w:highlight w:val="none"/>
        </w:rPr>
        <w:t xml:space="preserve">9、关于资格的声明函 </w:t>
      </w:r>
    </w:p>
    <w:p>
      <w:pPr>
        <w:pageBreakBefore w:val="0"/>
        <w:widowControl/>
        <w:kinsoku/>
        <w:overflowPunct/>
        <w:topLinePunct w:val="0"/>
        <w:bidi w:val="0"/>
        <w:jc w:val="left"/>
        <w:rPr>
          <w:rFonts w:hint="eastAsia" w:ascii="新宋体" w:hAnsi="新宋体" w:eastAsia="新宋体"/>
          <w:color w:val="auto"/>
          <w:sz w:val="24"/>
          <w:highlight w:val="none"/>
        </w:rPr>
      </w:pPr>
    </w:p>
    <w:p>
      <w:pPr>
        <w:pageBreakBefore w:val="0"/>
        <w:widowControl/>
        <w:kinsoku/>
        <w:overflowPunct/>
        <w:topLinePunct w:val="0"/>
        <w:bidi w:val="0"/>
        <w:jc w:val="left"/>
        <w:rPr>
          <w:rFonts w:hint="eastAsia" w:ascii="新宋体" w:hAnsi="新宋体" w:eastAsia="新宋体"/>
          <w:color w:val="auto"/>
          <w:sz w:val="24"/>
          <w:highlight w:val="none"/>
        </w:rPr>
      </w:pPr>
    </w:p>
    <w:p>
      <w:pPr>
        <w:pStyle w:val="6"/>
        <w:pageBreakBefore w:val="0"/>
        <w:kinsoku/>
        <w:overflowPunct/>
        <w:topLinePunct w:val="0"/>
        <w:bidi w:val="0"/>
        <w:rPr>
          <w:rFonts w:hint="eastAsia" w:ascii="新宋体" w:hAnsi="新宋体" w:eastAsia="新宋体"/>
          <w:b w:val="0"/>
          <w:bCs w:val="0"/>
          <w:color w:val="auto"/>
          <w:sz w:val="24"/>
          <w:szCs w:val="24"/>
          <w:highlight w:val="none"/>
          <w:u w:val="single"/>
        </w:rPr>
      </w:pPr>
      <w:r>
        <w:rPr>
          <w:rFonts w:hint="eastAsia" w:ascii="新宋体" w:hAnsi="新宋体" w:eastAsia="新宋体"/>
          <w:b w:val="0"/>
          <w:bCs w:val="0"/>
          <w:color w:val="auto"/>
          <w:sz w:val="24"/>
          <w:szCs w:val="24"/>
          <w:highlight w:val="none"/>
          <w:u w:val="single"/>
        </w:rPr>
        <w:t>致：（比选人）</w:t>
      </w:r>
    </w:p>
    <w:p>
      <w:pPr>
        <w:pStyle w:val="6"/>
        <w:pageBreakBefore w:val="0"/>
        <w:kinsoku/>
        <w:overflowPunct/>
        <w:topLinePunct w:val="0"/>
        <w:bidi w:val="0"/>
        <w:outlineLvl w:val="9"/>
        <w:rPr>
          <w:rFonts w:hint="eastAsia" w:ascii="新宋体" w:hAnsi="新宋体" w:eastAsia="新宋体"/>
          <w:b w:val="0"/>
          <w:bCs w:val="0"/>
          <w:color w:val="auto"/>
          <w:sz w:val="24"/>
          <w:szCs w:val="24"/>
          <w:highlight w:val="none"/>
          <w:u w:val="single"/>
        </w:rPr>
      </w:pPr>
    </w:p>
    <w:p>
      <w:pPr>
        <w:pStyle w:val="6"/>
        <w:pageBreakBefore w:val="0"/>
        <w:kinsoku/>
        <w:overflowPunct/>
        <w:topLinePunct w:val="0"/>
        <w:bidi w:val="0"/>
        <w:ind w:firstLine="480" w:firstLineChars="200"/>
        <w:rPr>
          <w:rFonts w:hint="eastAsia" w:ascii="新宋体" w:hAnsi="新宋体" w:eastAsia="新宋体"/>
          <w:b w:val="0"/>
          <w:bCs w:val="0"/>
          <w:color w:val="auto"/>
          <w:sz w:val="24"/>
          <w:szCs w:val="24"/>
          <w:highlight w:val="none"/>
        </w:rPr>
      </w:pPr>
      <w:r>
        <w:rPr>
          <w:rFonts w:hint="eastAsia" w:ascii="新宋体" w:hAnsi="新宋体" w:eastAsia="新宋体"/>
          <w:b w:val="0"/>
          <w:bCs w:val="0"/>
          <w:color w:val="auto"/>
          <w:sz w:val="24"/>
          <w:szCs w:val="24"/>
          <w:highlight w:val="none"/>
        </w:rPr>
        <w:t>关于贵方</w:t>
      </w:r>
      <w:r>
        <w:rPr>
          <w:rFonts w:hint="eastAsia" w:ascii="新宋体" w:hAnsi="新宋体" w:eastAsia="新宋体"/>
          <w:b w:val="0"/>
          <w:bCs w:val="0"/>
          <w:color w:val="auto"/>
          <w:sz w:val="24"/>
          <w:szCs w:val="24"/>
          <w:highlight w:val="none"/>
          <w:u w:val="single"/>
        </w:rPr>
        <w:t>（项目名称、项目编号）</w:t>
      </w:r>
      <w:r>
        <w:rPr>
          <w:rFonts w:hint="eastAsia" w:ascii="新宋体" w:hAnsi="新宋体" w:eastAsia="新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6"/>
        <w:pageBreakBefore w:val="0"/>
        <w:kinsoku/>
        <w:overflowPunct/>
        <w:topLinePunct w:val="0"/>
        <w:bidi w:val="0"/>
        <w:outlineLvl w:val="9"/>
        <w:rPr>
          <w:rFonts w:hint="eastAsia" w:ascii="新宋体" w:hAnsi="新宋体" w:eastAsia="新宋体"/>
          <w:b w:val="0"/>
          <w:bCs w:val="0"/>
          <w:color w:val="auto"/>
          <w:sz w:val="24"/>
          <w:szCs w:val="24"/>
          <w:highlight w:val="none"/>
          <w:u w:val="single"/>
        </w:rPr>
      </w:pPr>
    </w:p>
    <w:p>
      <w:pPr>
        <w:pageBreakBefore w:val="0"/>
        <w:widowControl/>
        <w:kinsoku/>
        <w:overflowPunct/>
        <w:topLinePunct w:val="0"/>
        <w:bidi w:val="0"/>
        <w:jc w:val="left"/>
        <w:rPr>
          <w:rFonts w:hint="eastAsia" w:ascii="新宋体" w:hAnsi="新宋体" w:eastAsia="新宋体"/>
          <w:color w:val="auto"/>
          <w:sz w:val="24"/>
          <w:highlight w:val="none"/>
        </w:rPr>
      </w:pPr>
    </w:p>
    <w:p>
      <w:pPr>
        <w:pageBreakBefore w:val="0"/>
        <w:widowControl/>
        <w:kinsoku/>
        <w:overflowPunct/>
        <w:topLinePunct w:val="0"/>
        <w:bidi w:val="0"/>
        <w:jc w:val="left"/>
        <w:rPr>
          <w:rFonts w:hint="eastAsia" w:ascii="新宋体" w:hAnsi="新宋体" w:eastAsia="新宋体"/>
          <w:color w:val="auto"/>
          <w:sz w:val="24"/>
          <w:highlight w:val="none"/>
        </w:rPr>
      </w:pPr>
    </w:p>
    <w:p>
      <w:pPr>
        <w:pageBreakBefore w:val="0"/>
        <w:kinsoku/>
        <w:overflowPunct/>
        <w:topLinePunct w:val="0"/>
        <w:bidi w:val="0"/>
        <w:spacing w:line="480" w:lineRule="auto"/>
        <w:jc w:val="right"/>
        <w:rPr>
          <w:rFonts w:ascii="宋体" w:hAnsi="宋体"/>
          <w:color w:val="auto"/>
          <w:sz w:val="24"/>
          <w:highlight w:val="none"/>
        </w:rPr>
      </w:pPr>
      <w:r>
        <w:rPr>
          <w:rFonts w:hint="eastAsia" w:ascii="宋体" w:hAnsi="宋体"/>
          <w:color w:val="auto"/>
          <w:sz w:val="24"/>
          <w:highlight w:val="none"/>
        </w:rPr>
        <w:t>参选人</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（盖单位章）</w:t>
      </w:r>
    </w:p>
    <w:p>
      <w:pPr>
        <w:pageBreakBefore w:val="0"/>
        <w:widowControl/>
        <w:kinsoku/>
        <w:overflowPunct/>
        <w:topLinePunct w:val="0"/>
        <w:bidi w:val="0"/>
        <w:spacing w:line="480" w:lineRule="auto"/>
        <w:jc w:val="right"/>
        <w:rPr>
          <w:rFonts w:hint="eastAsia" w:ascii="新宋体" w:hAnsi="新宋体" w:eastAsia="新宋体"/>
          <w:color w:val="auto"/>
          <w:sz w:val="24"/>
          <w:highlight w:val="none"/>
        </w:rPr>
      </w:pPr>
      <w:r>
        <w:rPr>
          <w:rFonts w:ascii="宋体" w:hAnsi="宋体"/>
          <w:color w:val="auto"/>
          <w:sz w:val="24"/>
          <w:highlight w:val="none"/>
        </w:rPr>
        <w:t>法定代表人或委托代理人：</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签字或盖章）</w:t>
      </w:r>
      <w:r>
        <w:rPr>
          <w:rFonts w:hint="eastAsia" w:ascii="新宋体" w:hAnsi="新宋体" w:eastAsia="新宋体"/>
          <w:color w:val="auto"/>
          <w:sz w:val="24"/>
          <w:highlight w:val="none"/>
        </w:rPr>
        <w:t xml:space="preserve"> </w:t>
      </w:r>
    </w:p>
    <w:p>
      <w:pPr>
        <w:pageBreakBefore w:val="0"/>
        <w:widowControl/>
        <w:kinsoku/>
        <w:overflowPunct/>
        <w:topLinePunct w:val="0"/>
        <w:bidi w:val="0"/>
        <w:jc w:val="left"/>
        <w:rPr>
          <w:rFonts w:hint="eastAsia" w:ascii="新宋体" w:hAnsi="新宋体" w:eastAsia="新宋体"/>
          <w:color w:val="auto"/>
          <w:sz w:val="24"/>
          <w:highlight w:val="none"/>
        </w:rPr>
      </w:pPr>
    </w:p>
    <w:p>
      <w:pPr>
        <w:pStyle w:val="46"/>
        <w:pageBreakBefore w:val="0"/>
        <w:kinsoku/>
        <w:overflowPunct/>
        <w:topLinePunct w:val="0"/>
        <w:bidi w:val="0"/>
        <w:rPr>
          <w:rFonts w:hint="eastAsia" w:hAnsi="宋体"/>
          <w:b/>
          <w:color w:val="auto"/>
          <w:sz w:val="24"/>
          <w:szCs w:val="24"/>
          <w:highlight w:val="none"/>
        </w:rPr>
      </w:pPr>
    </w:p>
    <w:p>
      <w:pPr>
        <w:pageBreakBefore w:val="0"/>
        <w:kinsoku/>
        <w:overflowPunct/>
        <w:topLinePunct w:val="0"/>
        <w:bidi w:val="0"/>
        <w:spacing w:line="360" w:lineRule="auto"/>
        <w:jc w:val="center"/>
        <w:rPr>
          <w:rFonts w:hint="eastAsia" w:ascii="宋体" w:hAnsi="宋体"/>
          <w:b/>
          <w:color w:val="auto"/>
          <w:sz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Style w:val="46"/>
        <w:pageBreakBefore w:val="0"/>
        <w:kinsoku/>
        <w:overflowPunct/>
        <w:topLinePunct w:val="0"/>
        <w:bidi w:val="0"/>
        <w:rPr>
          <w:rFonts w:hint="eastAsia" w:hAnsi="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b/>
          <w:color w:val="auto"/>
          <w:sz w:val="28"/>
          <w:szCs w:val="28"/>
          <w:highlight w:val="none"/>
        </w:rPr>
      </w:pPr>
      <w:r>
        <w:rPr>
          <w:rFonts w:hint="eastAsia" w:ascii="宋体" w:hAnsi="宋体"/>
          <w:b/>
          <w:color w:val="auto"/>
          <w:sz w:val="28"/>
          <w:szCs w:val="28"/>
          <w:highlight w:val="none"/>
        </w:rPr>
        <w:t>10、相关方案</w:t>
      </w:r>
    </w:p>
    <w:p>
      <w:pPr>
        <w:pageBreakBefore w:val="0"/>
        <w:kinsoku/>
        <w:overflowPunct/>
        <w:topLinePunct w:val="0"/>
        <w:bidi w:val="0"/>
        <w:spacing w:line="360" w:lineRule="auto"/>
        <w:rPr>
          <w:rFonts w:hint="eastAsia" w:ascii="宋体" w:hAnsi="宋体"/>
          <w:color w:val="auto"/>
          <w:sz w:val="24"/>
          <w:highlight w:val="none"/>
        </w:rPr>
      </w:pPr>
      <w:r>
        <w:rPr>
          <w:rFonts w:hint="eastAsia" w:ascii="宋体" w:hAnsi="宋体"/>
          <w:color w:val="auto"/>
          <w:sz w:val="24"/>
          <w:highlight w:val="none"/>
        </w:rPr>
        <w:t>1）相关方案；</w:t>
      </w:r>
    </w:p>
    <w:p>
      <w:pPr>
        <w:pStyle w:val="25"/>
        <w:pageBreakBefore w:val="0"/>
        <w:kinsoku/>
        <w:overflowPunct/>
        <w:topLinePunct w:val="0"/>
        <w:bidi w:val="0"/>
        <w:spacing w:line="360" w:lineRule="auto"/>
        <w:ind w:firstLine="0"/>
        <w:rPr>
          <w:rFonts w:hint="eastAsia"/>
          <w:color w:val="auto"/>
          <w:sz w:val="24"/>
          <w:szCs w:val="24"/>
          <w:highlight w:val="none"/>
        </w:rPr>
      </w:pPr>
      <w:r>
        <w:rPr>
          <w:rFonts w:hint="eastAsia"/>
          <w:color w:val="auto"/>
          <w:sz w:val="24"/>
          <w:szCs w:val="24"/>
          <w:highlight w:val="none"/>
        </w:rPr>
        <w:t>2）参选人认为有必要提供的其他有关材料及相关评分材料。</w:t>
      </w:r>
    </w:p>
    <w:p>
      <w:pPr>
        <w:pStyle w:val="16"/>
        <w:pageBreakBefore w:val="0"/>
        <w:kinsoku/>
        <w:overflowPunct/>
        <w:topLinePunct w:val="0"/>
        <w:bidi w:val="0"/>
        <w:jc w:val="center"/>
        <w:rPr>
          <w:rFonts w:hint="eastAsia"/>
          <w:color w:val="auto"/>
          <w:sz w:val="24"/>
          <w:highlight w:val="none"/>
        </w:rPr>
      </w:pPr>
    </w:p>
    <w:p>
      <w:pPr>
        <w:pStyle w:val="16"/>
        <w:pageBreakBefore w:val="0"/>
        <w:kinsoku/>
        <w:overflowPunct/>
        <w:topLinePunct w:val="0"/>
        <w:bidi w:val="0"/>
        <w:jc w:val="center"/>
        <w:rPr>
          <w:rFonts w:hint="eastAsia"/>
          <w:color w:val="auto"/>
          <w:sz w:val="24"/>
          <w:highlight w:val="none"/>
        </w:rPr>
      </w:pPr>
    </w:p>
    <w:p>
      <w:pPr>
        <w:pStyle w:val="16"/>
        <w:pageBreakBefore w:val="0"/>
        <w:kinsoku/>
        <w:overflowPunct/>
        <w:topLinePunct w:val="0"/>
        <w:bidi w:val="0"/>
        <w:jc w:val="center"/>
        <w:rPr>
          <w:rFonts w:hint="eastAsia"/>
          <w:color w:val="auto"/>
          <w:sz w:val="24"/>
          <w:highlight w:val="none"/>
        </w:rPr>
      </w:pPr>
    </w:p>
    <w:p>
      <w:pPr>
        <w:pStyle w:val="16"/>
        <w:pageBreakBefore w:val="0"/>
        <w:kinsoku/>
        <w:overflowPunct/>
        <w:topLinePunct w:val="0"/>
        <w:bidi w:val="0"/>
        <w:jc w:val="center"/>
        <w:rPr>
          <w:rFonts w:hint="eastAsia"/>
          <w:color w:val="auto"/>
          <w:sz w:val="24"/>
          <w:highlight w:val="none"/>
        </w:rPr>
      </w:pPr>
      <w:r>
        <w:rPr>
          <w:rFonts w:hint="eastAsia"/>
          <w:color w:val="auto"/>
          <w:sz w:val="24"/>
          <w:highlight w:val="none"/>
        </w:rPr>
        <w:t>（由参选人自行填写）</w:t>
      </w:r>
    </w:p>
    <w:p>
      <w:pPr>
        <w:pageBreakBefore w:val="0"/>
        <w:kinsoku/>
        <w:overflowPunct/>
        <w:topLinePunct w:val="0"/>
        <w:bidi w:val="0"/>
        <w:spacing w:line="360" w:lineRule="auto"/>
        <w:jc w:val="center"/>
        <w:rPr>
          <w:rFonts w:hint="eastAsia" w:ascii="宋体" w:hAnsi="宋体"/>
          <w:b/>
          <w:color w:val="auto"/>
          <w:sz w:val="24"/>
          <w:highlight w:val="none"/>
        </w:rPr>
      </w:pPr>
    </w:p>
    <w:p>
      <w:pPr>
        <w:pageBreakBefore w:val="0"/>
        <w:kinsoku/>
        <w:overflowPunct/>
        <w:topLinePunct w:val="0"/>
        <w:bidi w:val="0"/>
        <w:spacing w:line="360" w:lineRule="auto"/>
        <w:jc w:val="center"/>
        <w:rPr>
          <w:rFonts w:hint="eastAsia" w:ascii="宋体" w:hAnsi="宋体"/>
          <w:b/>
          <w:color w:val="auto"/>
          <w:sz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Style w:val="46"/>
        <w:pageBreakBefore w:val="0"/>
        <w:kinsoku/>
        <w:overflowPunct/>
        <w:topLinePunct w:val="0"/>
        <w:bidi w:val="0"/>
        <w:rPr>
          <w:rFonts w:hint="eastAsia"/>
          <w:color w:val="auto"/>
          <w:sz w:val="24"/>
          <w:szCs w:val="24"/>
          <w:highlight w:val="none"/>
        </w:rPr>
      </w:pPr>
    </w:p>
    <w:p>
      <w:pPr>
        <w:pageBreakBefore w:val="0"/>
        <w:kinsoku/>
        <w:overflowPunct/>
        <w:topLinePunct w:val="0"/>
        <w:bidi w:val="0"/>
        <w:jc w:val="center"/>
        <w:rPr>
          <w:rFonts w:hint="eastAsia" w:ascii="宋体" w:hAnsi="宋体"/>
          <w:b/>
          <w:color w:val="auto"/>
          <w:sz w:val="24"/>
          <w:highlight w:val="none"/>
        </w:rPr>
      </w:pPr>
    </w:p>
    <w:p>
      <w:pPr>
        <w:pageBreakBefore w:val="0"/>
        <w:kinsoku/>
        <w:overflowPunct/>
        <w:topLinePunct w:val="0"/>
        <w:bidi w:val="0"/>
        <w:jc w:val="center"/>
        <w:outlineLvl w:val="0"/>
        <w:rPr>
          <w:rFonts w:hint="eastAsia"/>
          <w:b/>
          <w:bCs/>
          <w:color w:val="auto"/>
          <w:sz w:val="28"/>
          <w:szCs w:val="28"/>
          <w:highlight w:val="none"/>
        </w:rPr>
      </w:pPr>
      <w:r>
        <w:rPr>
          <w:rFonts w:hint="eastAsia" w:ascii="宋体" w:hAnsi="宋体"/>
          <w:b/>
          <w:color w:val="auto"/>
          <w:sz w:val="28"/>
          <w:szCs w:val="28"/>
          <w:highlight w:val="none"/>
        </w:rPr>
        <w:t>11、</w:t>
      </w:r>
      <w:r>
        <w:rPr>
          <w:rFonts w:hint="eastAsia"/>
          <w:b/>
          <w:bCs/>
          <w:color w:val="auto"/>
          <w:sz w:val="28"/>
          <w:szCs w:val="28"/>
          <w:highlight w:val="none"/>
        </w:rPr>
        <w:t>成功案例一览表（格式自拟）</w:t>
      </w: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25"/>
        <w:pageBreakBefore w:val="0"/>
        <w:kinsoku/>
        <w:overflowPunct/>
        <w:topLinePunct w:val="0"/>
        <w:bidi w:val="0"/>
        <w:rPr>
          <w:rFonts w:hint="eastAsia"/>
          <w:b/>
          <w:bCs/>
          <w:color w:val="auto"/>
          <w:sz w:val="24"/>
          <w:szCs w:val="24"/>
          <w:highlight w:val="none"/>
        </w:rPr>
      </w:pPr>
    </w:p>
    <w:p>
      <w:pPr>
        <w:pStyle w:val="16"/>
        <w:pageBreakBefore w:val="0"/>
        <w:kinsoku/>
        <w:overflowPunct/>
        <w:topLinePunct w:val="0"/>
        <w:bidi w:val="0"/>
        <w:jc w:val="right"/>
        <w:rPr>
          <w:rFonts w:hint="eastAsia"/>
          <w:color w:val="auto"/>
          <w:sz w:val="24"/>
          <w:highlight w:val="none"/>
        </w:rPr>
      </w:pPr>
      <w:r>
        <w:rPr>
          <w:rFonts w:hint="eastAsia" w:hAnsi="宋体"/>
          <w:color w:val="auto"/>
          <w:kern w:val="2"/>
          <w:sz w:val="24"/>
          <w:highlight w:val="none"/>
        </w:rPr>
        <w:t>参选人（公章）：</w:t>
      </w:r>
      <w:r>
        <w:rPr>
          <w:rFonts w:hint="eastAsia"/>
          <w:color w:val="auto"/>
          <w:sz w:val="24"/>
          <w:highlight w:val="none"/>
          <w:u w:val="single"/>
        </w:rPr>
        <w:t xml:space="preserve">                  </w:t>
      </w:r>
    </w:p>
    <w:p>
      <w:pPr>
        <w:pStyle w:val="16"/>
        <w:pageBreakBefore w:val="0"/>
        <w:kinsoku/>
        <w:overflowPunct/>
        <w:topLinePunct w:val="0"/>
        <w:bidi w:val="0"/>
        <w:jc w:val="right"/>
        <w:rPr>
          <w:rFonts w:hint="eastAsia"/>
          <w:color w:val="auto"/>
          <w:sz w:val="24"/>
          <w:highlight w:val="none"/>
        </w:rPr>
      </w:pPr>
      <w:r>
        <w:rPr>
          <w:rFonts w:hint="eastAsia"/>
          <w:color w:val="auto"/>
          <w:sz w:val="24"/>
          <w:highlight w:val="none"/>
        </w:rPr>
        <w:t xml:space="preserve">           </w:t>
      </w:r>
    </w:p>
    <w:p>
      <w:pPr>
        <w:pStyle w:val="16"/>
        <w:pageBreakBefore w:val="0"/>
        <w:kinsoku/>
        <w:overflowPunct/>
        <w:topLinePunct w:val="0"/>
        <w:bidi w:val="0"/>
        <w:jc w:val="right"/>
        <w:rPr>
          <w:rFonts w:hint="eastAsia"/>
          <w:color w:val="auto"/>
          <w:sz w:val="24"/>
          <w:highlight w:val="none"/>
        </w:rPr>
      </w:pPr>
      <w:r>
        <w:rPr>
          <w:rFonts w:hint="eastAsia"/>
          <w:color w:val="auto"/>
          <w:sz w:val="24"/>
          <w:highlight w:val="none"/>
        </w:rPr>
        <w:t xml:space="preserve"> </w:t>
      </w:r>
      <w:r>
        <w:rPr>
          <w:rFonts w:hint="eastAsia" w:hAnsi="宋体"/>
          <w:color w:val="auto"/>
          <w:kern w:val="2"/>
          <w:sz w:val="24"/>
          <w:highlight w:val="none"/>
        </w:rPr>
        <w:t>参选人法定代表人或委托代理人签字：</w:t>
      </w:r>
      <w:r>
        <w:rPr>
          <w:rFonts w:hint="eastAsia"/>
          <w:color w:val="auto"/>
          <w:sz w:val="24"/>
          <w:highlight w:val="none"/>
          <w:u w:val="single"/>
        </w:rPr>
        <w:t xml:space="preserve">                 </w:t>
      </w:r>
    </w:p>
    <w:p>
      <w:pPr>
        <w:pStyle w:val="16"/>
        <w:pageBreakBefore w:val="0"/>
        <w:kinsoku/>
        <w:overflowPunct/>
        <w:topLinePunct w:val="0"/>
        <w:bidi w:val="0"/>
        <w:jc w:val="right"/>
        <w:rPr>
          <w:rFonts w:hint="eastAsia"/>
          <w:color w:val="auto"/>
          <w:sz w:val="24"/>
          <w:highlight w:val="none"/>
        </w:rPr>
      </w:pPr>
    </w:p>
    <w:p>
      <w:pPr>
        <w:pStyle w:val="25"/>
        <w:pageBreakBefore w:val="0"/>
        <w:kinsoku/>
        <w:overflowPunct/>
        <w:topLinePunct w:val="0"/>
        <w:bidi w:val="0"/>
        <w:jc w:val="right"/>
        <w:rPr>
          <w:rFonts w:hint="eastAsia"/>
          <w:b/>
          <w:bCs/>
          <w:color w:val="auto"/>
          <w:sz w:val="24"/>
          <w:szCs w:val="24"/>
          <w:highlight w:val="none"/>
        </w:rPr>
      </w:pPr>
      <w:r>
        <w:rPr>
          <w:rFonts w:hint="eastAsia" w:hAnsi="宋体"/>
          <w:color w:val="auto"/>
          <w:kern w:val="2"/>
          <w:sz w:val="24"/>
          <w:szCs w:val="24"/>
          <w:highlight w:val="none"/>
        </w:rPr>
        <w:t>日期：</w:t>
      </w:r>
      <w:r>
        <w:rPr>
          <w:rFonts w:hint="eastAsia"/>
          <w:color w:val="auto"/>
          <w:sz w:val="24"/>
          <w:szCs w:val="24"/>
          <w:highlight w:val="none"/>
          <w:u w:val="single"/>
        </w:rPr>
        <w:t>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w:t>
      </w:r>
    </w:p>
    <w:p>
      <w:pPr>
        <w:pStyle w:val="25"/>
        <w:pageBreakBefore w:val="0"/>
        <w:kinsoku/>
        <w:overflowPunct/>
        <w:topLinePunct w:val="0"/>
        <w:bidi w:val="0"/>
        <w:ind w:firstLine="0"/>
        <w:rPr>
          <w:rFonts w:hint="eastAsia"/>
          <w:b/>
          <w:bCs/>
          <w:color w:val="auto"/>
          <w:sz w:val="24"/>
          <w:szCs w:val="24"/>
          <w:highlight w:val="none"/>
        </w:rPr>
      </w:pPr>
    </w:p>
    <w:p>
      <w:pPr>
        <w:pStyle w:val="25"/>
        <w:pageBreakBefore w:val="0"/>
        <w:kinsoku/>
        <w:overflowPunct/>
        <w:topLinePunct w:val="0"/>
        <w:bidi w:val="0"/>
        <w:ind w:firstLine="0"/>
        <w:rPr>
          <w:rFonts w:hint="eastAsia"/>
          <w:color w:val="auto"/>
          <w:sz w:val="24"/>
          <w:szCs w:val="24"/>
          <w:highlight w:val="none"/>
        </w:rPr>
      </w:pPr>
    </w:p>
    <w:p>
      <w:pPr>
        <w:pageBreakBefore w:val="0"/>
        <w:kinsoku/>
        <w:overflowPunct/>
        <w:topLinePunct w:val="0"/>
        <w:bidi w:val="0"/>
        <w:spacing w:line="360" w:lineRule="auto"/>
        <w:jc w:val="center"/>
        <w:rPr>
          <w:color w:val="auto"/>
          <w:sz w:val="24"/>
          <w:highlight w:val="none"/>
        </w:rPr>
      </w:pPr>
      <w:r>
        <w:rPr>
          <w:rFonts w:hint="eastAsia"/>
          <w:b/>
          <w:bCs/>
          <w:color w:val="auto"/>
          <w:sz w:val="24"/>
          <w:highlight w:val="none"/>
        </w:rPr>
        <w:t>附：成功案例相关资料（例如：合同等）复印件加盖公章。</w:t>
      </w:r>
    </w:p>
    <w:p>
      <w:pPr>
        <w:pStyle w:val="9"/>
        <w:pageBreakBefore w:val="0"/>
        <w:kinsoku/>
        <w:overflowPunct/>
        <w:topLinePunct w:val="0"/>
        <w:bidi w:val="0"/>
        <w:jc w:val="both"/>
        <w:rPr>
          <w:rFonts w:hint="eastAsia" w:hAnsi="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7"/>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U1MWQ4M2U4MjkzY2NkMGFmMzZmYTJlNmRlZjY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4455C"/>
    <w:rsid w:val="03AB5A37"/>
    <w:rsid w:val="03D15ABC"/>
    <w:rsid w:val="03F87849"/>
    <w:rsid w:val="04C35E11"/>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6C56D4"/>
    <w:rsid w:val="078A2E29"/>
    <w:rsid w:val="07DC63DC"/>
    <w:rsid w:val="08F14E86"/>
    <w:rsid w:val="08FD2D02"/>
    <w:rsid w:val="092A6F91"/>
    <w:rsid w:val="094840A2"/>
    <w:rsid w:val="09FF67ED"/>
    <w:rsid w:val="0A685934"/>
    <w:rsid w:val="0AA75373"/>
    <w:rsid w:val="0AF73FD4"/>
    <w:rsid w:val="0B05031C"/>
    <w:rsid w:val="0B560A80"/>
    <w:rsid w:val="0BDE4F88"/>
    <w:rsid w:val="0BF2247E"/>
    <w:rsid w:val="0C3D67FB"/>
    <w:rsid w:val="0C762CD4"/>
    <w:rsid w:val="0C86753C"/>
    <w:rsid w:val="0C8E2713"/>
    <w:rsid w:val="0CB96085"/>
    <w:rsid w:val="0CCC0884"/>
    <w:rsid w:val="0D073DD1"/>
    <w:rsid w:val="0D735465"/>
    <w:rsid w:val="0D8670BE"/>
    <w:rsid w:val="0D8D6983"/>
    <w:rsid w:val="0E0C3E24"/>
    <w:rsid w:val="0E5C3669"/>
    <w:rsid w:val="0E6869AA"/>
    <w:rsid w:val="0E6C0EED"/>
    <w:rsid w:val="0E9E6512"/>
    <w:rsid w:val="0EB977F0"/>
    <w:rsid w:val="0ED34CF7"/>
    <w:rsid w:val="0EEC7BA6"/>
    <w:rsid w:val="0EFD4D2D"/>
    <w:rsid w:val="0F1F6CBB"/>
    <w:rsid w:val="0F6159A2"/>
    <w:rsid w:val="0FE61EC6"/>
    <w:rsid w:val="101F5E42"/>
    <w:rsid w:val="115C3E6F"/>
    <w:rsid w:val="11DA17B3"/>
    <w:rsid w:val="12354787"/>
    <w:rsid w:val="12A05058"/>
    <w:rsid w:val="12BD1987"/>
    <w:rsid w:val="12D325AD"/>
    <w:rsid w:val="12E36974"/>
    <w:rsid w:val="13231533"/>
    <w:rsid w:val="132A7356"/>
    <w:rsid w:val="13571FB3"/>
    <w:rsid w:val="13B251F2"/>
    <w:rsid w:val="13C602CC"/>
    <w:rsid w:val="140E1361"/>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8ED00D4"/>
    <w:rsid w:val="191948E9"/>
    <w:rsid w:val="1A8A6543"/>
    <w:rsid w:val="1A9759C4"/>
    <w:rsid w:val="1AA17AB6"/>
    <w:rsid w:val="1AC67B91"/>
    <w:rsid w:val="1AFD5285"/>
    <w:rsid w:val="1BCC0565"/>
    <w:rsid w:val="1C2D6F1E"/>
    <w:rsid w:val="1D0B4383"/>
    <w:rsid w:val="1D5A13F5"/>
    <w:rsid w:val="1D9C7CD3"/>
    <w:rsid w:val="1DD90149"/>
    <w:rsid w:val="1E522E75"/>
    <w:rsid w:val="1E602499"/>
    <w:rsid w:val="1E6B3850"/>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C7D77"/>
    <w:rsid w:val="2284644F"/>
    <w:rsid w:val="229C6A49"/>
    <w:rsid w:val="22A114AB"/>
    <w:rsid w:val="2309061C"/>
    <w:rsid w:val="2349415A"/>
    <w:rsid w:val="23753417"/>
    <w:rsid w:val="23A176D2"/>
    <w:rsid w:val="23A2454D"/>
    <w:rsid w:val="24482643"/>
    <w:rsid w:val="24D008B2"/>
    <w:rsid w:val="251B66B7"/>
    <w:rsid w:val="252235A1"/>
    <w:rsid w:val="255D6CCF"/>
    <w:rsid w:val="256A5140"/>
    <w:rsid w:val="257D276E"/>
    <w:rsid w:val="25AB06FB"/>
    <w:rsid w:val="25B5528E"/>
    <w:rsid w:val="25BD003C"/>
    <w:rsid w:val="25D915E7"/>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444745"/>
    <w:rsid w:val="2C9D6CDB"/>
    <w:rsid w:val="2CC71DF2"/>
    <w:rsid w:val="2D1D71A5"/>
    <w:rsid w:val="2D4805D8"/>
    <w:rsid w:val="2D4C1195"/>
    <w:rsid w:val="2D866137"/>
    <w:rsid w:val="2DE23F54"/>
    <w:rsid w:val="2DF16F3B"/>
    <w:rsid w:val="2E66398B"/>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3861E21"/>
    <w:rsid w:val="338813BB"/>
    <w:rsid w:val="33C7324E"/>
    <w:rsid w:val="33F41078"/>
    <w:rsid w:val="33FE342B"/>
    <w:rsid w:val="340622E0"/>
    <w:rsid w:val="340802CA"/>
    <w:rsid w:val="34667B96"/>
    <w:rsid w:val="349210B6"/>
    <w:rsid w:val="34C122AF"/>
    <w:rsid w:val="34EF1477"/>
    <w:rsid w:val="3500579E"/>
    <w:rsid w:val="354E1F39"/>
    <w:rsid w:val="35505208"/>
    <w:rsid w:val="35516255"/>
    <w:rsid w:val="3555351F"/>
    <w:rsid w:val="35F26FC0"/>
    <w:rsid w:val="35F40F8A"/>
    <w:rsid w:val="35FE75F8"/>
    <w:rsid w:val="366B643D"/>
    <w:rsid w:val="3684230E"/>
    <w:rsid w:val="37407C3D"/>
    <w:rsid w:val="37931D11"/>
    <w:rsid w:val="37AB47ED"/>
    <w:rsid w:val="37C5058F"/>
    <w:rsid w:val="383B1F9E"/>
    <w:rsid w:val="384A30E3"/>
    <w:rsid w:val="38D93765"/>
    <w:rsid w:val="392A3529"/>
    <w:rsid w:val="39856509"/>
    <w:rsid w:val="39966CA5"/>
    <w:rsid w:val="3A1669C2"/>
    <w:rsid w:val="3A34785C"/>
    <w:rsid w:val="3A4418D3"/>
    <w:rsid w:val="3A8C1EEB"/>
    <w:rsid w:val="3AE22A0F"/>
    <w:rsid w:val="3AFF346E"/>
    <w:rsid w:val="3B045A0A"/>
    <w:rsid w:val="3B6922D5"/>
    <w:rsid w:val="3BA507B1"/>
    <w:rsid w:val="3C035857"/>
    <w:rsid w:val="3CA01523"/>
    <w:rsid w:val="3CAB0364"/>
    <w:rsid w:val="3DB15F42"/>
    <w:rsid w:val="3DDA4089"/>
    <w:rsid w:val="3E151B31"/>
    <w:rsid w:val="3E2F57D6"/>
    <w:rsid w:val="3E8E2733"/>
    <w:rsid w:val="3EA92FC7"/>
    <w:rsid w:val="3EBA2645"/>
    <w:rsid w:val="3ECC05DE"/>
    <w:rsid w:val="3F024E9A"/>
    <w:rsid w:val="3FD9190E"/>
    <w:rsid w:val="40214084"/>
    <w:rsid w:val="40967D84"/>
    <w:rsid w:val="409A12D2"/>
    <w:rsid w:val="40F65292"/>
    <w:rsid w:val="41554B20"/>
    <w:rsid w:val="41C44089"/>
    <w:rsid w:val="41D97952"/>
    <w:rsid w:val="423B508F"/>
    <w:rsid w:val="425744CF"/>
    <w:rsid w:val="42857177"/>
    <w:rsid w:val="42BA638F"/>
    <w:rsid w:val="431449CD"/>
    <w:rsid w:val="43364990"/>
    <w:rsid w:val="43735EF2"/>
    <w:rsid w:val="44384737"/>
    <w:rsid w:val="44F461CB"/>
    <w:rsid w:val="451B2DDC"/>
    <w:rsid w:val="4563545A"/>
    <w:rsid w:val="45C70E4A"/>
    <w:rsid w:val="46267924"/>
    <w:rsid w:val="46717E46"/>
    <w:rsid w:val="46BA2FBB"/>
    <w:rsid w:val="46C2653A"/>
    <w:rsid w:val="46DE0DE1"/>
    <w:rsid w:val="47277DB0"/>
    <w:rsid w:val="47681F8B"/>
    <w:rsid w:val="47683DA1"/>
    <w:rsid w:val="477647C2"/>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1414DB"/>
    <w:rsid w:val="4A2B31BB"/>
    <w:rsid w:val="4A8B4A7A"/>
    <w:rsid w:val="4A924CD5"/>
    <w:rsid w:val="4A9401EE"/>
    <w:rsid w:val="4A9D7E04"/>
    <w:rsid w:val="4B647976"/>
    <w:rsid w:val="4B687CB4"/>
    <w:rsid w:val="4B911A94"/>
    <w:rsid w:val="4BF50A94"/>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DF25F2"/>
    <w:rsid w:val="51F823A1"/>
    <w:rsid w:val="52554335"/>
    <w:rsid w:val="525919E4"/>
    <w:rsid w:val="527D7680"/>
    <w:rsid w:val="52B9562D"/>
    <w:rsid w:val="52D05C9E"/>
    <w:rsid w:val="530B30F2"/>
    <w:rsid w:val="53154288"/>
    <w:rsid w:val="53286C00"/>
    <w:rsid w:val="53642F90"/>
    <w:rsid w:val="53986FA1"/>
    <w:rsid w:val="53B51901"/>
    <w:rsid w:val="53E954CE"/>
    <w:rsid w:val="53EF3E74"/>
    <w:rsid w:val="541E7A6B"/>
    <w:rsid w:val="542C0982"/>
    <w:rsid w:val="546C2DBB"/>
    <w:rsid w:val="547E38A6"/>
    <w:rsid w:val="54A90D1A"/>
    <w:rsid w:val="557B6877"/>
    <w:rsid w:val="55E7771A"/>
    <w:rsid w:val="564577AB"/>
    <w:rsid w:val="56DA58DC"/>
    <w:rsid w:val="56F75715"/>
    <w:rsid w:val="56FA4DB3"/>
    <w:rsid w:val="576F0018"/>
    <w:rsid w:val="57C971CB"/>
    <w:rsid w:val="57D4652D"/>
    <w:rsid w:val="57E74053"/>
    <w:rsid w:val="58263B97"/>
    <w:rsid w:val="582901C7"/>
    <w:rsid w:val="58364D6D"/>
    <w:rsid w:val="58475B00"/>
    <w:rsid w:val="58981BE4"/>
    <w:rsid w:val="589F14D0"/>
    <w:rsid w:val="58B4208E"/>
    <w:rsid w:val="58E930DF"/>
    <w:rsid w:val="5972035B"/>
    <w:rsid w:val="598F49A2"/>
    <w:rsid w:val="5A660D4E"/>
    <w:rsid w:val="5A817B0D"/>
    <w:rsid w:val="5AA24261"/>
    <w:rsid w:val="5AAB323C"/>
    <w:rsid w:val="5B3809A4"/>
    <w:rsid w:val="5B661D3E"/>
    <w:rsid w:val="5C150452"/>
    <w:rsid w:val="5C1949F7"/>
    <w:rsid w:val="5C24022B"/>
    <w:rsid w:val="5C963A8A"/>
    <w:rsid w:val="5CE60BF5"/>
    <w:rsid w:val="5CFA64BB"/>
    <w:rsid w:val="5D4A3EFC"/>
    <w:rsid w:val="5D4E769C"/>
    <w:rsid w:val="5DD54E8B"/>
    <w:rsid w:val="5DEB2B8A"/>
    <w:rsid w:val="5DF9473C"/>
    <w:rsid w:val="5E0043EB"/>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3B3B08"/>
    <w:rsid w:val="66D962DF"/>
    <w:rsid w:val="673B1C5F"/>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241040"/>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CC5FA1"/>
    <w:rsid w:val="7CED1322"/>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qFormat/>
    <w:uiPriority w:val="0"/>
    <w:rPr>
      <w:kern w:val="0"/>
      <w:sz w:val="24"/>
    </w:rPr>
  </w:style>
  <w:style w:type="paragraph" w:styleId="4">
    <w:name w:val="envelope return"/>
    <w:basedOn w:val="1"/>
    <w:qFormat/>
    <w:uiPriority w:val="99"/>
    <w:pPr>
      <w:widowControl/>
    </w:pPr>
    <w:rPr>
      <w:rFonts w:ascii="Times New Roman" w:hAnsi="Times New Roman"/>
      <w:kern w:val="0"/>
      <w:sz w:val="22"/>
      <w:szCs w:val="20"/>
      <w:lang w:val="en-GB" w:eastAsia="en-US"/>
    </w:rPr>
  </w:style>
  <w:style w:type="paragraph" w:styleId="9">
    <w:name w:val="Normal Indent"/>
    <w:basedOn w:val="1"/>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99"/>
    <w:pPr>
      <w:jc w:val="left"/>
    </w:pPr>
    <w:rPr>
      <w:kern w:val="0"/>
    </w:rPr>
  </w:style>
  <w:style w:type="paragraph" w:styleId="12">
    <w:name w:val="Body Text"/>
    <w:basedOn w:val="1"/>
    <w:next w:val="13"/>
    <w:qFormat/>
    <w:uiPriority w:val="99"/>
    <w:pPr>
      <w:spacing w:after="120"/>
    </w:pPr>
    <w:rPr>
      <w:kern w:val="0"/>
    </w:rPr>
  </w:style>
  <w:style w:type="paragraph" w:styleId="13">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3"/>
    <w:qFormat/>
    <w:uiPriority w:val="0"/>
    <w:pPr>
      <w:spacing w:after="120" w:line="480" w:lineRule="auto"/>
      <w:ind w:left="420" w:leftChars="200"/>
    </w:pPr>
  </w:style>
  <w:style w:type="paragraph" w:styleId="18">
    <w:name w:val="Balloon Text"/>
    <w:basedOn w:val="1"/>
    <w:link w:val="44"/>
    <w:qFormat/>
    <w:uiPriority w:val="0"/>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7"/>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6"/>
    <w:next w:val="1"/>
    <w:qFormat/>
    <w:uiPriority w:val="0"/>
    <w:rPr>
      <w:rFonts w:ascii="宋体"/>
      <w:sz w:val="44"/>
    </w:rPr>
  </w:style>
  <w:style w:type="paragraph" w:styleId="25">
    <w:name w:val="Body Text First Indent"/>
    <w:basedOn w:val="12"/>
    <w:next w:val="1"/>
    <w:qFormat/>
    <w:uiPriority w:val="99"/>
    <w:pPr>
      <w:ind w:firstLine="420"/>
    </w:pPr>
    <w:rPr>
      <w:szCs w:val="28"/>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5"/>
    <w:qFormat/>
    <w:uiPriority w:val="0"/>
    <w:rPr>
      <w:b/>
      <w:kern w:val="44"/>
      <w:sz w:val="44"/>
    </w:rPr>
  </w:style>
  <w:style w:type="character" w:customStyle="1" w:styleId="43">
    <w:name w:val="正文文本缩进 2 Char"/>
    <w:basedOn w:val="28"/>
    <w:link w:val="17"/>
    <w:qFormat/>
    <w:uiPriority w:val="0"/>
    <w:rPr>
      <w:kern w:val="2"/>
      <w:sz w:val="21"/>
      <w:szCs w:val="24"/>
    </w:rPr>
  </w:style>
  <w:style w:type="character" w:customStyle="1" w:styleId="44">
    <w:name w:val="批注框文本 Char"/>
    <w:basedOn w:val="28"/>
    <w:link w:val="18"/>
    <w:qFormat/>
    <w:uiPriority w:val="0"/>
    <w:rPr>
      <w:kern w:val="2"/>
      <w:sz w:val="18"/>
      <w:szCs w:val="18"/>
    </w:rPr>
  </w:style>
  <w:style w:type="character" w:customStyle="1" w:styleId="45">
    <w:name w:val="页脚 Char"/>
    <w:basedOn w:val="28"/>
    <w:link w:val="19"/>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4"/>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2"/>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12398</Words>
  <Characters>14388</Characters>
  <Lines>190</Lines>
  <Paragraphs>53</Paragraphs>
  <TotalTime>24</TotalTime>
  <ScaleCrop>false</ScaleCrop>
  <LinksUpToDate>false</LinksUpToDate>
  <CharactersWithSpaces>16467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Lenovo</cp:lastModifiedBy>
  <cp:lastPrinted>2022-08-18T00:53:00Z</cp:lastPrinted>
  <dcterms:modified xsi:type="dcterms:W3CDTF">2023-02-13T02:05:58Z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637BE66D4CBB43589EAB786ACED92387</vt:lpwstr>
  </property>
</Properties>
</file>